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C85" w:rsidRPr="00A55365" w:rsidRDefault="00127C85" w:rsidP="00127C85">
      <w:pPr>
        <w:shd w:val="clear" w:color="auto" w:fill="FFFFFF"/>
        <w:spacing w:before="120" w:after="100" w:afterAutospacing="1"/>
        <w:jc w:val="center"/>
        <w:rPr>
          <w:b/>
        </w:rPr>
      </w:pPr>
      <w:r w:rsidRPr="00A55365">
        <w:rPr>
          <w:b/>
          <w:bCs/>
          <w:lang w:val="vi-VN"/>
        </w:rPr>
        <w:t>PHỤ LỤC I</w:t>
      </w:r>
    </w:p>
    <w:p w:rsidR="00127C85" w:rsidRPr="0024515C" w:rsidRDefault="00127C85" w:rsidP="00127C85">
      <w:pPr>
        <w:shd w:val="clear" w:color="auto" w:fill="FFFFFF"/>
        <w:spacing w:before="120" w:after="100" w:afterAutospacing="1"/>
        <w:jc w:val="center"/>
        <w:rPr>
          <w:color w:val="222222"/>
        </w:rPr>
      </w:pPr>
      <w:r w:rsidRPr="00A55365">
        <w:rPr>
          <w:b/>
          <w:lang w:val="vi-VN"/>
        </w:rPr>
        <w:t>MẪU THẺ AN TOÀN ĐIỆN</w:t>
      </w:r>
      <w:r w:rsidRPr="00A55365">
        <w:rPr>
          <w:b/>
        </w:rPr>
        <w:br/>
      </w:r>
      <w:bookmarkStart w:id="0" w:name="_GoBack"/>
      <w:bookmarkEnd w:id="0"/>
    </w:p>
    <w:p w:rsidR="00127C85" w:rsidRPr="0024515C" w:rsidRDefault="00127C85" w:rsidP="00127C85">
      <w:pPr>
        <w:shd w:val="clear" w:color="auto" w:fill="FFFFFF"/>
        <w:spacing w:before="120" w:after="100" w:afterAutospacing="1"/>
        <w:jc w:val="center"/>
        <w:rPr>
          <w:color w:val="222222"/>
        </w:rPr>
      </w:pPr>
      <w:r w:rsidRPr="0024515C">
        <w:rPr>
          <w:color w:val="222222"/>
          <w:lang w:val="vi-VN"/>
        </w:rPr>
        <w:t>Mặt trước</w:t>
      </w:r>
    </w:p>
    <w:tbl>
      <w:tblPr>
        <w:tblW w:w="0" w:type="auto"/>
        <w:jc w:val="center"/>
        <w:tblCellMar>
          <w:left w:w="0" w:type="dxa"/>
          <w:right w:w="0" w:type="dxa"/>
        </w:tblCellMar>
        <w:tblLook w:val="0000" w:firstRow="0" w:lastRow="0" w:firstColumn="0" w:lastColumn="0" w:noHBand="0" w:noVBand="0"/>
      </w:tblPr>
      <w:tblGrid>
        <w:gridCol w:w="1636"/>
        <w:gridCol w:w="2904"/>
      </w:tblGrid>
      <w:tr w:rsidR="00127C85" w:rsidRPr="0024515C" w:rsidTr="00C41860">
        <w:trPr>
          <w:jc w:val="center"/>
        </w:trPr>
        <w:tc>
          <w:tcPr>
            <w:tcW w:w="4540"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tcPr>
          <w:p w:rsidR="00127C85" w:rsidRPr="0024515C" w:rsidRDefault="00127C85" w:rsidP="00C41860">
            <w:pPr>
              <w:spacing w:before="120" w:after="100" w:afterAutospacing="1"/>
              <w:jc w:val="center"/>
            </w:pPr>
            <w:r w:rsidRPr="0024515C">
              <w:t>…………..(1)……………</w:t>
            </w:r>
          </w:p>
          <w:p w:rsidR="00127C85" w:rsidRPr="0024515C" w:rsidRDefault="00127C85" w:rsidP="00C41860">
            <w:pPr>
              <w:spacing w:before="120" w:after="100" w:afterAutospacing="1"/>
              <w:jc w:val="center"/>
            </w:pPr>
            <w:r w:rsidRPr="0024515C">
              <w:t>…………..(2)……………</w:t>
            </w:r>
          </w:p>
        </w:tc>
      </w:tr>
      <w:tr w:rsidR="00127C85" w:rsidRPr="0024515C" w:rsidTr="00C41860">
        <w:trPr>
          <w:jc w:val="center"/>
        </w:trPr>
        <w:tc>
          <w:tcPr>
            <w:tcW w:w="16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27C85" w:rsidRPr="0024515C" w:rsidRDefault="00127C85" w:rsidP="00C41860">
            <w:pPr>
              <w:spacing w:before="120" w:after="100" w:afterAutospacing="1"/>
              <w:jc w:val="center"/>
            </w:pPr>
            <w:r w:rsidRPr="0024515C">
              <w:t>Ảnh 2x3 (đóng dấu giáp lai)</w:t>
            </w:r>
          </w:p>
        </w:tc>
        <w:tc>
          <w:tcPr>
            <w:tcW w:w="2904" w:type="dxa"/>
            <w:tcBorders>
              <w:top w:val="nil"/>
              <w:left w:val="nil"/>
              <w:bottom w:val="nil"/>
              <w:right w:val="single" w:sz="8" w:space="0" w:color="auto"/>
            </w:tcBorders>
            <w:tcMar>
              <w:top w:w="0" w:type="dxa"/>
              <w:left w:w="108" w:type="dxa"/>
              <w:bottom w:w="0" w:type="dxa"/>
              <w:right w:w="108" w:type="dxa"/>
            </w:tcMar>
            <w:vAlign w:val="center"/>
          </w:tcPr>
          <w:p w:rsidR="00127C85" w:rsidRPr="0024515C" w:rsidRDefault="00127C85" w:rsidP="00C41860">
            <w:pPr>
              <w:spacing w:before="120" w:after="100" w:afterAutospacing="1"/>
              <w:jc w:val="center"/>
            </w:pPr>
            <w:r w:rsidRPr="0024515C">
              <w:rPr>
                <w:b/>
                <w:bCs/>
                <w:szCs w:val="30"/>
              </w:rPr>
              <w:t> </w:t>
            </w:r>
          </w:p>
          <w:p w:rsidR="00127C85" w:rsidRPr="0024515C" w:rsidRDefault="00127C85" w:rsidP="00C41860">
            <w:pPr>
              <w:spacing w:before="120" w:after="100" w:afterAutospacing="1"/>
              <w:jc w:val="center"/>
            </w:pPr>
            <w:r w:rsidRPr="0024515C">
              <w:rPr>
                <w:b/>
                <w:bCs/>
                <w:szCs w:val="28"/>
              </w:rPr>
              <w:t>THẺ</w:t>
            </w:r>
            <w:r w:rsidRPr="0024515C">
              <w:rPr>
                <w:b/>
                <w:bCs/>
                <w:szCs w:val="28"/>
              </w:rPr>
              <w:br/>
              <w:t>AN TOÀN ĐIỆN</w:t>
            </w:r>
          </w:p>
          <w:p w:rsidR="00127C85" w:rsidRPr="0024515C" w:rsidRDefault="00127C85" w:rsidP="00C41860">
            <w:pPr>
              <w:spacing w:before="120" w:after="100" w:afterAutospacing="1"/>
              <w:jc w:val="center"/>
            </w:pPr>
            <w:r w:rsidRPr="0024515C">
              <w:rPr>
                <w:b/>
                <w:bCs/>
              </w:rPr>
              <w:t> </w:t>
            </w:r>
          </w:p>
        </w:tc>
      </w:tr>
      <w:tr w:rsidR="00127C85" w:rsidRPr="0024515C" w:rsidTr="00C41860">
        <w:trPr>
          <w:jc w:val="center"/>
        </w:trPr>
        <w:tc>
          <w:tcPr>
            <w:tcW w:w="1636" w:type="dxa"/>
            <w:tcBorders>
              <w:top w:val="nil"/>
              <w:left w:val="single" w:sz="8" w:space="0" w:color="auto"/>
              <w:bottom w:val="single" w:sz="8" w:space="0" w:color="auto"/>
              <w:right w:val="nil"/>
            </w:tcBorders>
            <w:tcMar>
              <w:top w:w="0" w:type="dxa"/>
              <w:left w:w="108" w:type="dxa"/>
              <w:bottom w:w="0" w:type="dxa"/>
              <w:right w:w="108" w:type="dxa"/>
            </w:tcMar>
          </w:tcPr>
          <w:p w:rsidR="00127C85" w:rsidRPr="0024515C" w:rsidRDefault="00127C85" w:rsidP="00C41860">
            <w:pPr>
              <w:spacing w:before="120" w:after="100" w:afterAutospacing="1"/>
              <w:jc w:val="center"/>
            </w:pPr>
            <w:r w:rsidRPr="0024515C">
              <w:t> </w:t>
            </w:r>
          </w:p>
        </w:tc>
        <w:tc>
          <w:tcPr>
            <w:tcW w:w="2904" w:type="dxa"/>
            <w:tcBorders>
              <w:top w:val="nil"/>
              <w:left w:val="nil"/>
              <w:bottom w:val="single" w:sz="8" w:space="0" w:color="auto"/>
              <w:right w:val="single" w:sz="8" w:space="0" w:color="auto"/>
            </w:tcBorders>
            <w:tcMar>
              <w:top w:w="0" w:type="dxa"/>
              <w:left w:w="108" w:type="dxa"/>
              <w:bottom w:w="0" w:type="dxa"/>
              <w:right w:w="108" w:type="dxa"/>
            </w:tcMar>
          </w:tcPr>
          <w:p w:rsidR="00127C85" w:rsidRPr="0024515C" w:rsidRDefault="00127C85" w:rsidP="00C41860">
            <w:pPr>
              <w:spacing w:before="120" w:after="100" w:afterAutospacing="1"/>
              <w:jc w:val="center"/>
            </w:pPr>
            <w:r w:rsidRPr="0024515C">
              <w:br/>
              <w:t>Số …(3)/…(4)…./TATĐ</w:t>
            </w:r>
          </w:p>
        </w:tc>
      </w:tr>
    </w:tbl>
    <w:p w:rsidR="00127C85" w:rsidRDefault="00127C85" w:rsidP="00127C85">
      <w:pPr>
        <w:shd w:val="clear" w:color="auto" w:fill="FFFFFF"/>
        <w:spacing w:before="120" w:after="100" w:afterAutospacing="1"/>
        <w:jc w:val="center"/>
        <w:rPr>
          <w:b/>
          <w:bCs/>
          <w:color w:val="222222"/>
        </w:rPr>
      </w:pPr>
    </w:p>
    <w:p w:rsidR="00127C85" w:rsidRPr="0024515C" w:rsidRDefault="00127C85" w:rsidP="00127C85">
      <w:pPr>
        <w:shd w:val="clear" w:color="auto" w:fill="FFFFFF"/>
        <w:spacing w:before="120" w:after="100" w:afterAutospacing="1"/>
        <w:jc w:val="center"/>
        <w:rPr>
          <w:color w:val="222222"/>
        </w:rPr>
      </w:pPr>
    </w:p>
    <w:p w:rsidR="00127C85" w:rsidRPr="004C3E45" w:rsidRDefault="00127C85" w:rsidP="00127C85">
      <w:pPr>
        <w:shd w:val="clear" w:color="auto" w:fill="FFFFFF"/>
        <w:spacing w:before="120" w:after="100" w:afterAutospacing="1"/>
        <w:jc w:val="center"/>
        <w:rPr>
          <w:color w:val="222222"/>
        </w:rPr>
      </w:pPr>
      <w:r w:rsidRPr="004C3E45">
        <w:rPr>
          <w:bCs/>
          <w:color w:val="222222"/>
        </w:rPr>
        <w:t>Mặt sau</w:t>
      </w:r>
    </w:p>
    <w:tbl>
      <w:tblPr>
        <w:tblW w:w="0" w:type="auto"/>
        <w:jc w:val="center"/>
        <w:tblCellMar>
          <w:left w:w="0" w:type="dxa"/>
          <w:right w:w="0" w:type="dxa"/>
        </w:tblCellMar>
        <w:tblLook w:val="0000" w:firstRow="0" w:lastRow="0" w:firstColumn="0" w:lastColumn="0" w:noHBand="0" w:noVBand="0"/>
      </w:tblPr>
      <w:tblGrid>
        <w:gridCol w:w="4976"/>
      </w:tblGrid>
      <w:tr w:rsidR="00127C85" w:rsidRPr="0024515C" w:rsidTr="00C41860">
        <w:trPr>
          <w:jc w:val="center"/>
        </w:trPr>
        <w:tc>
          <w:tcPr>
            <w:tcW w:w="36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27C85" w:rsidRPr="0024515C" w:rsidRDefault="00127C85" w:rsidP="00C41860">
            <w:pPr>
              <w:spacing w:before="120" w:after="100" w:afterAutospacing="1"/>
            </w:pPr>
            <w:r w:rsidRPr="0024515C">
              <w:t>Họ tên: ……………….. (5) …………….</w:t>
            </w:r>
          </w:p>
          <w:p w:rsidR="00127C85" w:rsidRPr="0024515C" w:rsidRDefault="00127C85" w:rsidP="00C41860">
            <w:pPr>
              <w:spacing w:before="120" w:after="100" w:afterAutospacing="1"/>
            </w:pPr>
            <w:r w:rsidRPr="0024515C">
              <w:t>Công việc, đơn vị công tác (6) ………..</w:t>
            </w:r>
          </w:p>
          <w:p w:rsidR="00127C85" w:rsidRPr="0024515C" w:rsidRDefault="00127C85" w:rsidP="00C41860">
            <w:pPr>
              <w:spacing w:before="120" w:after="100" w:afterAutospacing="1"/>
            </w:pPr>
            <w:r w:rsidRPr="0024515C">
              <w:t>……………………………………………</w:t>
            </w:r>
          </w:p>
          <w:p w:rsidR="00127C85" w:rsidRPr="0024515C" w:rsidRDefault="00127C85" w:rsidP="00C41860">
            <w:pPr>
              <w:spacing w:before="120" w:after="100" w:afterAutospacing="1"/>
            </w:pPr>
            <w:r w:rsidRPr="0024515C">
              <w:t>Bậc an toàn:     /5</w:t>
            </w:r>
          </w:p>
          <w:p w:rsidR="00127C85" w:rsidRPr="0024515C" w:rsidRDefault="00127C85" w:rsidP="00C41860">
            <w:pPr>
              <w:spacing w:before="120" w:after="100" w:afterAutospacing="1"/>
            </w:pPr>
            <w:r w:rsidRPr="0024515C">
              <w:t>Cấp ngày    tháng    năm</w:t>
            </w:r>
          </w:p>
          <w:tbl>
            <w:tblPr>
              <w:tblW w:w="4497" w:type="dxa"/>
              <w:tblCellMar>
                <w:left w:w="0" w:type="dxa"/>
                <w:right w:w="0" w:type="dxa"/>
              </w:tblCellMar>
              <w:tblLook w:val="0000" w:firstRow="0" w:lastRow="0" w:firstColumn="0" w:lastColumn="0" w:noHBand="0" w:noVBand="0"/>
            </w:tblPr>
            <w:tblGrid>
              <w:gridCol w:w="2046"/>
              <w:gridCol w:w="2451"/>
            </w:tblGrid>
            <w:tr w:rsidR="00127C85" w:rsidRPr="0024515C" w:rsidTr="00C41860">
              <w:tc>
                <w:tcPr>
                  <w:tcW w:w="2046"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tcPr>
                <w:p w:rsidR="00127C85" w:rsidRPr="0024515C" w:rsidRDefault="00127C85" w:rsidP="00C41860">
                  <w:pPr>
                    <w:spacing w:before="120" w:after="100" w:afterAutospacing="1"/>
                    <w:jc w:val="center"/>
                  </w:pPr>
                  <w:r w:rsidRPr="0024515C">
                    <w:t> </w:t>
                  </w:r>
                </w:p>
              </w:tc>
              <w:tc>
                <w:tcPr>
                  <w:tcW w:w="2451"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tcPr>
                <w:p w:rsidR="00127C85" w:rsidRPr="0024515C" w:rsidRDefault="00127C85" w:rsidP="00C41860">
                  <w:pPr>
                    <w:spacing w:before="120" w:after="100" w:afterAutospacing="1"/>
                    <w:jc w:val="center"/>
                  </w:pPr>
                  <w:r w:rsidRPr="0024515C">
                    <w:t>…..(7)…..</w:t>
                  </w:r>
                  <w:r w:rsidRPr="0024515C">
                    <w:br/>
                    <w:t>…..(8)…..</w:t>
                  </w:r>
                  <w:r w:rsidRPr="0024515C">
                    <w:br/>
                  </w:r>
                  <w:r w:rsidRPr="0024515C">
                    <w:rPr>
                      <w:i/>
                      <w:iCs/>
                    </w:rPr>
                    <w:t>(Ký tên, đóng dấu)</w:t>
                  </w:r>
                </w:p>
                <w:p w:rsidR="00127C85" w:rsidRPr="0024515C" w:rsidRDefault="00127C85" w:rsidP="00C41860">
                  <w:pPr>
                    <w:spacing w:before="120" w:after="100" w:afterAutospacing="1"/>
                    <w:jc w:val="center"/>
                  </w:pPr>
                  <w:r w:rsidRPr="0024515C">
                    <w:rPr>
                      <w:i/>
                      <w:iCs/>
                    </w:rPr>
                    <w:t> </w:t>
                  </w:r>
                </w:p>
              </w:tc>
            </w:tr>
          </w:tbl>
          <w:p w:rsidR="00127C85" w:rsidRPr="0024515C" w:rsidRDefault="00127C85" w:rsidP="00C41860">
            <w:pPr>
              <w:spacing w:before="120" w:after="100" w:afterAutospacing="1"/>
              <w:jc w:val="center"/>
            </w:pPr>
          </w:p>
        </w:tc>
      </w:tr>
    </w:tbl>
    <w:p w:rsidR="00127C85" w:rsidRDefault="00127C85" w:rsidP="00127C85">
      <w:pPr>
        <w:shd w:val="clear" w:color="auto" w:fill="FFFFFF"/>
        <w:rPr>
          <w:color w:val="222222"/>
          <w:sz w:val="24"/>
          <w:szCs w:val="24"/>
        </w:rPr>
      </w:pPr>
    </w:p>
    <w:p w:rsidR="00127C85" w:rsidRDefault="00127C85" w:rsidP="00127C85">
      <w:pPr>
        <w:shd w:val="clear" w:color="auto" w:fill="FFFFFF"/>
        <w:rPr>
          <w:color w:val="222222"/>
          <w:sz w:val="24"/>
          <w:szCs w:val="24"/>
        </w:rPr>
      </w:pPr>
    </w:p>
    <w:p w:rsidR="00127C85" w:rsidRPr="00696186" w:rsidRDefault="00127C85" w:rsidP="00127C85">
      <w:pPr>
        <w:shd w:val="clear" w:color="auto" w:fill="FFFFFF"/>
        <w:spacing w:line="264" w:lineRule="auto"/>
        <w:ind w:firstLine="720"/>
        <w:rPr>
          <w:color w:val="222222"/>
          <w:sz w:val="24"/>
          <w:szCs w:val="24"/>
        </w:rPr>
      </w:pPr>
      <w:r w:rsidRPr="00696186">
        <w:rPr>
          <w:color w:val="222222"/>
          <w:sz w:val="24"/>
          <w:szCs w:val="24"/>
          <w:lang w:val="vi-VN"/>
        </w:rPr>
        <w:t>Một số quy định cụ thể:</w:t>
      </w:r>
    </w:p>
    <w:p w:rsidR="00127C85" w:rsidRPr="00696186" w:rsidRDefault="00127C85" w:rsidP="00127C85">
      <w:pPr>
        <w:shd w:val="clear" w:color="auto" w:fill="FFFFFF"/>
        <w:spacing w:line="264" w:lineRule="auto"/>
        <w:ind w:firstLine="720"/>
        <w:rPr>
          <w:color w:val="222222"/>
          <w:sz w:val="24"/>
          <w:szCs w:val="24"/>
        </w:rPr>
      </w:pPr>
      <w:r w:rsidRPr="00696186">
        <w:rPr>
          <w:color w:val="222222"/>
          <w:sz w:val="24"/>
          <w:szCs w:val="24"/>
          <w:lang w:val="vi-VN"/>
        </w:rPr>
        <w:t>1. Kích thước (85x53)mm, nền cả hai mặt màu vàng nhạt.</w:t>
      </w:r>
    </w:p>
    <w:p w:rsidR="00127C85" w:rsidRPr="00696186" w:rsidRDefault="00127C85" w:rsidP="00127C85">
      <w:pPr>
        <w:shd w:val="clear" w:color="auto" w:fill="FFFFFF"/>
        <w:spacing w:line="264" w:lineRule="auto"/>
        <w:ind w:firstLine="720"/>
        <w:rPr>
          <w:color w:val="222222"/>
          <w:sz w:val="24"/>
          <w:szCs w:val="24"/>
        </w:rPr>
      </w:pPr>
      <w:r w:rsidRPr="00696186">
        <w:rPr>
          <w:color w:val="222222"/>
          <w:sz w:val="24"/>
          <w:szCs w:val="24"/>
          <w:lang w:val="vi-VN"/>
        </w:rPr>
        <w:t>2. Quy định về viết thẻ:</w:t>
      </w:r>
    </w:p>
    <w:p w:rsidR="00127C85" w:rsidRPr="00696186" w:rsidRDefault="00127C85" w:rsidP="00127C85">
      <w:pPr>
        <w:shd w:val="clear" w:color="auto" w:fill="FFFFFF"/>
        <w:spacing w:line="264" w:lineRule="auto"/>
        <w:ind w:firstLine="720"/>
        <w:rPr>
          <w:color w:val="222222"/>
          <w:sz w:val="24"/>
          <w:szCs w:val="24"/>
        </w:rPr>
      </w:pPr>
      <w:r w:rsidRPr="00696186">
        <w:rPr>
          <w:color w:val="222222"/>
          <w:sz w:val="24"/>
          <w:szCs w:val="24"/>
          <w:lang w:val="vi-VN"/>
        </w:rPr>
        <w:t>(1): Tên cơ quan cấp trên của đơn vị cấp thẻ (nếu có);</w:t>
      </w:r>
    </w:p>
    <w:p w:rsidR="00127C85" w:rsidRPr="00696186" w:rsidRDefault="00127C85" w:rsidP="00127C85">
      <w:pPr>
        <w:shd w:val="clear" w:color="auto" w:fill="FFFFFF"/>
        <w:spacing w:line="264" w:lineRule="auto"/>
        <w:ind w:firstLine="720"/>
        <w:rPr>
          <w:color w:val="222222"/>
          <w:sz w:val="24"/>
          <w:szCs w:val="24"/>
        </w:rPr>
      </w:pPr>
      <w:r w:rsidRPr="00696186">
        <w:rPr>
          <w:color w:val="222222"/>
          <w:sz w:val="24"/>
          <w:szCs w:val="24"/>
          <w:lang w:val="vi-VN"/>
        </w:rPr>
        <w:t>(2): Tên đơn vị cấp thẻ;</w:t>
      </w:r>
    </w:p>
    <w:p w:rsidR="00127C85" w:rsidRPr="00696186" w:rsidRDefault="00127C85" w:rsidP="00127C85">
      <w:pPr>
        <w:shd w:val="clear" w:color="auto" w:fill="FFFFFF"/>
        <w:spacing w:line="264" w:lineRule="auto"/>
        <w:ind w:firstLine="720"/>
        <w:rPr>
          <w:color w:val="222222"/>
          <w:sz w:val="24"/>
          <w:szCs w:val="24"/>
        </w:rPr>
      </w:pPr>
      <w:r w:rsidRPr="00696186">
        <w:rPr>
          <w:color w:val="222222"/>
          <w:sz w:val="24"/>
          <w:szCs w:val="24"/>
          <w:lang w:val="vi-VN"/>
        </w:rPr>
        <w:t>(3): Số thứ tự Thẻ an toàn do đơn vị cấp thẻ cấp theo thứ tự từ 01 đến n, số thứ tự thẻ của mỗi người lao động được giữ nguyên sau mỗi lần cấp lại thẻ;</w:t>
      </w:r>
    </w:p>
    <w:p w:rsidR="00127C85" w:rsidRPr="00696186" w:rsidRDefault="00127C85" w:rsidP="00127C85">
      <w:pPr>
        <w:shd w:val="clear" w:color="auto" w:fill="FFFFFF"/>
        <w:spacing w:line="264" w:lineRule="auto"/>
        <w:ind w:firstLine="720"/>
        <w:rPr>
          <w:color w:val="222222"/>
          <w:sz w:val="24"/>
          <w:szCs w:val="24"/>
        </w:rPr>
      </w:pPr>
      <w:r w:rsidRPr="00696186">
        <w:rPr>
          <w:color w:val="222222"/>
          <w:sz w:val="24"/>
          <w:szCs w:val="24"/>
          <w:lang w:val="vi-VN"/>
        </w:rPr>
        <w:t>(4): Chữ viết tắt của đơn vị cấp thẻ;</w:t>
      </w:r>
    </w:p>
    <w:p w:rsidR="00127C85" w:rsidRPr="00696186" w:rsidRDefault="00127C85" w:rsidP="00127C85">
      <w:pPr>
        <w:shd w:val="clear" w:color="auto" w:fill="FFFFFF"/>
        <w:spacing w:line="264" w:lineRule="auto"/>
        <w:ind w:firstLine="720"/>
        <w:rPr>
          <w:color w:val="222222"/>
          <w:sz w:val="24"/>
          <w:szCs w:val="24"/>
        </w:rPr>
      </w:pPr>
      <w:r w:rsidRPr="00696186">
        <w:rPr>
          <w:color w:val="222222"/>
          <w:sz w:val="24"/>
          <w:szCs w:val="24"/>
          <w:lang w:val="vi-VN"/>
        </w:rPr>
        <w:t>(5): Họ tên của người được cấp thẻ;</w:t>
      </w:r>
    </w:p>
    <w:p w:rsidR="00127C85" w:rsidRPr="00696186" w:rsidRDefault="00127C85" w:rsidP="00127C85">
      <w:pPr>
        <w:shd w:val="clear" w:color="auto" w:fill="FFFFFF"/>
        <w:spacing w:line="264" w:lineRule="auto"/>
        <w:ind w:firstLine="720"/>
        <w:rPr>
          <w:color w:val="222222"/>
          <w:sz w:val="24"/>
          <w:szCs w:val="24"/>
        </w:rPr>
      </w:pPr>
      <w:r w:rsidRPr="00696186">
        <w:rPr>
          <w:color w:val="222222"/>
          <w:sz w:val="24"/>
          <w:szCs w:val="24"/>
          <w:lang w:val="vi-VN"/>
        </w:rPr>
        <w:t>(6): Công việc hiện đang làm của người được cấp thẻ (vận hành, thí nghiệm, xây lắp...) tại</w:t>
      </w:r>
      <w:r w:rsidRPr="00696186">
        <w:rPr>
          <w:rStyle w:val="apple-converted-space"/>
          <w:color w:val="222222"/>
          <w:sz w:val="24"/>
          <w:szCs w:val="24"/>
          <w:lang w:val="vi-VN"/>
        </w:rPr>
        <w:t> </w:t>
      </w:r>
      <w:r w:rsidRPr="00696186">
        <w:rPr>
          <w:i/>
          <w:iCs/>
          <w:color w:val="222222"/>
          <w:sz w:val="24"/>
          <w:szCs w:val="24"/>
          <w:lang w:val="vi-VN"/>
        </w:rPr>
        <w:t>(ghi tên đơn vị công tác)</w:t>
      </w:r>
      <w:r w:rsidRPr="00696186">
        <w:rPr>
          <w:color w:val="222222"/>
          <w:sz w:val="24"/>
          <w:szCs w:val="24"/>
          <w:lang w:val="vi-VN"/>
        </w:rPr>
        <w:t>;</w:t>
      </w:r>
    </w:p>
    <w:p w:rsidR="00127C85" w:rsidRPr="00696186" w:rsidRDefault="00127C85" w:rsidP="00127C85">
      <w:pPr>
        <w:shd w:val="clear" w:color="auto" w:fill="FFFFFF"/>
        <w:spacing w:line="264" w:lineRule="auto"/>
        <w:ind w:firstLine="720"/>
        <w:rPr>
          <w:color w:val="222222"/>
          <w:sz w:val="24"/>
          <w:szCs w:val="24"/>
        </w:rPr>
      </w:pPr>
      <w:r w:rsidRPr="00696186">
        <w:rPr>
          <w:color w:val="222222"/>
          <w:sz w:val="24"/>
          <w:szCs w:val="24"/>
          <w:lang w:val="vi-VN"/>
        </w:rPr>
        <w:t>(7): Chức vụ của người cấp thẻ;</w:t>
      </w:r>
    </w:p>
    <w:p w:rsidR="00127C85" w:rsidRPr="00696186" w:rsidRDefault="00127C85" w:rsidP="00127C85">
      <w:pPr>
        <w:shd w:val="clear" w:color="auto" w:fill="FFFFFF"/>
        <w:spacing w:line="264" w:lineRule="auto"/>
        <w:ind w:firstLine="720"/>
        <w:rPr>
          <w:color w:val="222222"/>
          <w:sz w:val="24"/>
          <w:szCs w:val="24"/>
        </w:rPr>
      </w:pPr>
      <w:r w:rsidRPr="00696186">
        <w:rPr>
          <w:color w:val="222222"/>
          <w:sz w:val="24"/>
          <w:szCs w:val="24"/>
          <w:lang w:val="vi-VN"/>
        </w:rPr>
        <w:t>(8): Chữ ký của người cấp thẻ và dấu của đơn vị cấp thẻ.</w:t>
      </w:r>
    </w:p>
    <w:p w:rsidR="00127C85" w:rsidRPr="00696186" w:rsidRDefault="00127C85" w:rsidP="00127C85">
      <w:pPr>
        <w:shd w:val="clear" w:color="auto" w:fill="FFFFFF"/>
        <w:spacing w:line="264" w:lineRule="auto"/>
        <w:ind w:firstLine="720"/>
        <w:rPr>
          <w:color w:val="222222"/>
          <w:sz w:val="24"/>
          <w:szCs w:val="24"/>
        </w:rPr>
      </w:pPr>
      <w:r w:rsidRPr="00696186">
        <w:rPr>
          <w:color w:val="222222"/>
          <w:sz w:val="24"/>
          <w:szCs w:val="24"/>
          <w:lang w:val="vi-VN"/>
        </w:rPr>
        <w:t>3. Phông chữ:</w:t>
      </w:r>
    </w:p>
    <w:p w:rsidR="00127C85" w:rsidRPr="00696186" w:rsidRDefault="00127C85" w:rsidP="00127C85">
      <w:pPr>
        <w:shd w:val="clear" w:color="auto" w:fill="FFFFFF"/>
        <w:spacing w:line="264" w:lineRule="auto"/>
        <w:ind w:firstLine="720"/>
        <w:rPr>
          <w:color w:val="222222"/>
          <w:sz w:val="24"/>
          <w:szCs w:val="24"/>
        </w:rPr>
      </w:pPr>
      <w:r w:rsidRPr="00696186">
        <w:rPr>
          <w:color w:val="222222"/>
          <w:sz w:val="24"/>
          <w:szCs w:val="24"/>
          <w:lang w:val="vi-VN"/>
        </w:rPr>
        <w:t>a) Tại các vị trí (1), (2), (7) sử dụng phông chữ Arial, cỡ chữ 12, kiểu chữ in hoa có dấu, màu đen;</w:t>
      </w:r>
    </w:p>
    <w:p w:rsidR="00127C85" w:rsidRPr="00696186" w:rsidRDefault="00127C85" w:rsidP="00127C85">
      <w:pPr>
        <w:shd w:val="clear" w:color="auto" w:fill="FFFFFF"/>
        <w:spacing w:line="264" w:lineRule="auto"/>
        <w:ind w:firstLine="720"/>
        <w:rPr>
          <w:color w:val="222222"/>
          <w:sz w:val="24"/>
          <w:szCs w:val="24"/>
        </w:rPr>
      </w:pPr>
      <w:r w:rsidRPr="00696186">
        <w:rPr>
          <w:color w:val="222222"/>
          <w:sz w:val="24"/>
          <w:szCs w:val="24"/>
          <w:lang w:val="vi-VN"/>
        </w:rPr>
        <w:t>b) Các chữ “Thẻ an toàn điện” sử dụng phông chữ Arial, cỡ chữ 22, kiểu chữ in hoa, đậm, có dấu, màu đỏ;</w:t>
      </w:r>
    </w:p>
    <w:p w:rsidR="00127C85" w:rsidRPr="00696186" w:rsidRDefault="00127C85" w:rsidP="00127C85">
      <w:pPr>
        <w:shd w:val="clear" w:color="auto" w:fill="FFFFFF"/>
        <w:spacing w:line="264" w:lineRule="auto"/>
        <w:ind w:firstLine="720"/>
        <w:rPr>
          <w:color w:val="222222"/>
          <w:sz w:val="24"/>
          <w:szCs w:val="24"/>
        </w:rPr>
      </w:pPr>
      <w:r w:rsidRPr="00696186">
        <w:rPr>
          <w:color w:val="222222"/>
          <w:sz w:val="24"/>
          <w:szCs w:val="24"/>
          <w:lang w:val="vi-VN"/>
        </w:rPr>
        <w:t>c) Các nội dung còn lại sử dụng phông chữ Arial, cỡ chữ 12, kiểu chữ in thường, có dấu, màu đen.</w:t>
      </w:r>
    </w:p>
    <w:p w:rsidR="00127C85" w:rsidRDefault="00127C85" w:rsidP="00127C85">
      <w:pPr>
        <w:shd w:val="clear" w:color="auto" w:fill="FFFFFF"/>
        <w:spacing w:before="120" w:after="100" w:afterAutospacing="1" w:line="264" w:lineRule="auto"/>
        <w:ind w:firstLine="720"/>
        <w:rPr>
          <w:color w:val="222222"/>
          <w:lang w:val="vi-VN"/>
        </w:rPr>
      </w:pPr>
      <w:r w:rsidRPr="0024515C">
        <w:rPr>
          <w:color w:val="222222"/>
          <w:lang w:val="vi-VN"/>
        </w:rPr>
        <w:t> </w:t>
      </w:r>
    </w:p>
    <w:p w:rsidR="00127C85" w:rsidRDefault="00127C85" w:rsidP="00127C85">
      <w:pPr>
        <w:shd w:val="clear" w:color="auto" w:fill="FFFFFF"/>
        <w:spacing w:before="120" w:after="100" w:afterAutospacing="1"/>
        <w:rPr>
          <w:color w:val="222222"/>
          <w:lang w:val="vi-VN"/>
        </w:rPr>
      </w:pPr>
    </w:p>
    <w:p w:rsidR="00127C85" w:rsidRDefault="00127C85" w:rsidP="00127C85">
      <w:pPr>
        <w:shd w:val="clear" w:color="auto" w:fill="FFFFFF"/>
        <w:spacing w:before="120" w:after="100" w:afterAutospacing="1"/>
        <w:rPr>
          <w:color w:val="222222"/>
          <w:lang w:val="vi-VN"/>
        </w:rPr>
      </w:pPr>
    </w:p>
    <w:p w:rsidR="00127C85" w:rsidRDefault="00127C85" w:rsidP="00127C85">
      <w:pPr>
        <w:shd w:val="clear" w:color="auto" w:fill="FFFFFF"/>
        <w:spacing w:before="120" w:after="100" w:afterAutospacing="1"/>
        <w:rPr>
          <w:color w:val="222222"/>
          <w:lang w:val="vi-VN"/>
        </w:rPr>
      </w:pPr>
    </w:p>
    <w:p w:rsidR="000667E2" w:rsidRDefault="000667E2"/>
    <w:sectPr w:rsidR="000667E2" w:rsidSect="00025C96">
      <w:pgSz w:w="11907" w:h="16840" w:code="9"/>
      <w:pgMar w:top="1418" w:right="1134" w:bottom="1134" w:left="1985"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C85"/>
    <w:rsid w:val="00025C96"/>
    <w:rsid w:val="000427AE"/>
    <w:rsid w:val="000667E2"/>
    <w:rsid w:val="000803F6"/>
    <w:rsid w:val="00127C85"/>
    <w:rsid w:val="00166219"/>
    <w:rsid w:val="0025380C"/>
    <w:rsid w:val="00360023"/>
    <w:rsid w:val="003657C5"/>
    <w:rsid w:val="0039068E"/>
    <w:rsid w:val="003E4A4A"/>
    <w:rsid w:val="00444C09"/>
    <w:rsid w:val="004C4FBD"/>
    <w:rsid w:val="005D1928"/>
    <w:rsid w:val="006C037C"/>
    <w:rsid w:val="00734C34"/>
    <w:rsid w:val="00750942"/>
    <w:rsid w:val="00796237"/>
    <w:rsid w:val="007C3821"/>
    <w:rsid w:val="00843C77"/>
    <w:rsid w:val="008D1D61"/>
    <w:rsid w:val="008F6EC1"/>
    <w:rsid w:val="0098650E"/>
    <w:rsid w:val="00A24812"/>
    <w:rsid w:val="00A65F42"/>
    <w:rsid w:val="00C10329"/>
    <w:rsid w:val="00C12906"/>
    <w:rsid w:val="00C15948"/>
    <w:rsid w:val="00C403BF"/>
    <w:rsid w:val="00DE3564"/>
    <w:rsid w:val="00E60108"/>
    <w:rsid w:val="00E75BA8"/>
    <w:rsid w:val="00EC5FD0"/>
    <w:rsid w:val="00EC6636"/>
    <w:rsid w:val="00F15E6A"/>
    <w:rsid w:val="00F71592"/>
    <w:rsid w:val="00FF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5FF93-1105-443C-AE3C-3D69E4D6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7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VanNTT</dc:creator>
  <cp:keywords/>
  <dc:description/>
  <cp:lastModifiedBy>VanNTT</cp:lastModifiedBy>
  <cp:revision>1</cp:revision>
  <dcterms:created xsi:type="dcterms:W3CDTF">2022-03-17T02:30:00Z</dcterms:created>
  <dcterms:modified xsi:type="dcterms:W3CDTF">2022-03-17T02:30:00Z</dcterms:modified>
</cp:coreProperties>
</file>