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E59" w:rsidRPr="00DF5082" w:rsidRDefault="00265E59" w:rsidP="00265E59">
      <w:pPr>
        <w:pStyle w:val="ListParagraph"/>
        <w:tabs>
          <w:tab w:val="left" w:pos="840"/>
        </w:tabs>
        <w:spacing w:before="120"/>
        <w:ind w:left="9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F5082">
        <w:rPr>
          <w:rFonts w:ascii="Times New Roman" w:hAnsi="Times New Roman" w:cs="Times New Roman"/>
          <w:b/>
          <w:bCs/>
          <w:sz w:val="28"/>
          <w:szCs w:val="28"/>
        </w:rPr>
        <w:t>Mẫu</w:t>
      </w:r>
      <w:proofErr w:type="spellEnd"/>
      <w:r w:rsidRPr="00DF50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b/>
          <w:bCs/>
          <w:sz w:val="28"/>
          <w:szCs w:val="28"/>
        </w:rPr>
        <w:t>số</w:t>
      </w:r>
      <w:proofErr w:type="spellEnd"/>
      <w:r w:rsidRPr="00DF5082">
        <w:rPr>
          <w:rFonts w:ascii="Times New Roman" w:hAnsi="Times New Roman" w:cs="Times New Roman"/>
          <w:b/>
          <w:bCs/>
          <w:sz w:val="28"/>
          <w:szCs w:val="28"/>
        </w:rPr>
        <w:t xml:space="preserve"> 04</w:t>
      </w:r>
    </w:p>
    <w:p w:rsidR="00265E59" w:rsidRPr="00DF5082" w:rsidRDefault="00265E59" w:rsidP="00265E59">
      <w:pPr>
        <w:pStyle w:val="ListParagraph"/>
        <w:tabs>
          <w:tab w:val="left" w:pos="840"/>
        </w:tabs>
        <w:spacing w:before="120"/>
        <w:ind w:left="960" w:hanging="960"/>
        <w:jc w:val="center"/>
        <w:rPr>
          <w:rFonts w:ascii="Times New Roman" w:hAnsi="Times New Roman" w:cs="Times New Roman"/>
          <w:b/>
          <w:sz w:val="28"/>
          <w:szCs w:val="28"/>
          <w:lang w:val="pt-BR" w:eastAsia="vi-VN"/>
        </w:rPr>
      </w:pPr>
      <w:bookmarkStart w:id="0" w:name="_GoBack"/>
      <w:r w:rsidRPr="00DF5082">
        <w:rPr>
          <w:rFonts w:ascii="Times New Roman" w:hAnsi="Times New Roman" w:cs="Times New Roman"/>
          <w:b/>
          <w:sz w:val="28"/>
          <w:szCs w:val="28"/>
          <w:lang w:val="pt-BR" w:eastAsia="vi-VN"/>
        </w:rPr>
        <w:t>Báo cáo kết quả t</w:t>
      </w:r>
      <w:proofErr w:type="spellStart"/>
      <w:r w:rsidRPr="00DF5082">
        <w:rPr>
          <w:rFonts w:ascii="Times New Roman" w:hAnsi="Times New Roman" w:cs="Times New Roman"/>
          <w:b/>
          <w:sz w:val="28"/>
          <w:szCs w:val="28"/>
        </w:rPr>
        <w:t>hẩm</w:t>
      </w:r>
      <w:proofErr w:type="spellEnd"/>
      <w:r w:rsidRPr="00DF50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b/>
          <w:sz w:val="28"/>
          <w:szCs w:val="28"/>
        </w:rPr>
        <w:t>định</w:t>
      </w:r>
      <w:proofErr w:type="spellEnd"/>
      <w:r w:rsidRPr="00DF50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b/>
          <w:sz w:val="28"/>
          <w:szCs w:val="28"/>
        </w:rPr>
        <w:t>thiết</w:t>
      </w:r>
      <w:proofErr w:type="spellEnd"/>
      <w:r w:rsidRPr="00DF50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b/>
          <w:sz w:val="28"/>
          <w:szCs w:val="28"/>
        </w:rPr>
        <w:t>kế</w:t>
      </w:r>
      <w:proofErr w:type="spellEnd"/>
      <w:r w:rsidRPr="00DF508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F5082">
        <w:rPr>
          <w:rFonts w:ascii="Times New Roman" w:hAnsi="Times New Roman" w:cs="Times New Roman"/>
          <w:b/>
          <w:sz w:val="28"/>
          <w:szCs w:val="28"/>
        </w:rPr>
        <w:t>dự</w:t>
      </w:r>
      <w:proofErr w:type="spellEnd"/>
      <w:r w:rsidRPr="00DF50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b/>
          <w:sz w:val="28"/>
          <w:szCs w:val="28"/>
        </w:rPr>
        <w:t>toán</w:t>
      </w:r>
      <w:proofErr w:type="spellEnd"/>
      <w:r w:rsidRPr="00DF50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265E59" w:rsidRPr="00DF5082" w:rsidRDefault="00265E59" w:rsidP="00265E59">
      <w:pPr>
        <w:tabs>
          <w:tab w:val="left" w:pos="5676"/>
        </w:tabs>
        <w:jc w:val="center"/>
        <w:rPr>
          <w:rFonts w:ascii="Times New Roman" w:hAnsi="Times New Roman" w:cs="Times New Roman"/>
          <w:sz w:val="28"/>
          <w:szCs w:val="28"/>
          <w:lang w:val="pt-BR" w:eastAsia="vi-VN"/>
        </w:rPr>
      </w:pPr>
      <w:r w:rsidRPr="00DF5082">
        <w:rPr>
          <w:rFonts w:ascii="Times New Roman" w:hAnsi="Times New Roman" w:cs="Times New Roman"/>
          <w:sz w:val="28"/>
          <w:szCs w:val="28"/>
          <w:lang w:val="pt-BR" w:eastAsia="vi-VN"/>
        </w:rPr>
        <w:t>Báo cáo kết quả t</w:t>
      </w:r>
      <w:r w:rsidRPr="00955C4D">
        <w:rPr>
          <w:rFonts w:ascii="Times New Roman" w:hAnsi="Times New Roman" w:cs="Times New Roman"/>
          <w:sz w:val="28"/>
          <w:szCs w:val="28"/>
          <w:lang w:val="pt-BR"/>
        </w:rPr>
        <w:t>hẩm định thiết kế, dự toán xây dựng/thiết kế, dự toán xây dựng điều chỉnh</w:t>
      </w:r>
      <w:r w:rsidRPr="00DF5082">
        <w:rPr>
          <w:rFonts w:ascii="Times New Roman" w:hAnsi="Times New Roman" w:cs="Times New Roman"/>
          <w:sz w:val="28"/>
          <w:szCs w:val="28"/>
          <w:lang w:val="pt-BR" w:eastAsia="vi-VN"/>
        </w:rPr>
        <w:t xml:space="preserve"> theo Mẫu số 07 Phụ lục II ban hành kèm theo Nghị định 59/2015/NĐ-CP</w:t>
      </w:r>
    </w:p>
    <w:p w:rsidR="00265E59" w:rsidRPr="00DF5082" w:rsidRDefault="00265E59" w:rsidP="00265E59">
      <w:pPr>
        <w:tabs>
          <w:tab w:val="left" w:pos="5676"/>
        </w:tabs>
        <w:jc w:val="center"/>
        <w:rPr>
          <w:rFonts w:ascii="Times New Roman" w:hAnsi="Times New Roman" w:cs="Times New Roman"/>
          <w:sz w:val="28"/>
          <w:szCs w:val="28"/>
          <w:lang w:val="pt-BR" w:eastAsia="vi-VN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5777"/>
      </w:tblGrid>
      <w:tr w:rsidR="00265E59" w:rsidRPr="00DF5082" w:rsidTr="000B5FC4">
        <w:trPr>
          <w:trHeight w:val="288"/>
        </w:trPr>
        <w:tc>
          <w:tcPr>
            <w:tcW w:w="191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E59" w:rsidRPr="00DF5082" w:rsidRDefault="00265E59" w:rsidP="000B5FC4">
            <w:pPr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08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CƠ QUAN THẨM ĐỊNH</w:t>
            </w:r>
            <w:r w:rsidRPr="00DF508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-------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E59" w:rsidRPr="00DF5082" w:rsidRDefault="00265E59" w:rsidP="000B5FC4">
            <w:pPr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08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  <w:r w:rsidRPr="00DF508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proofErr w:type="spellStart"/>
            <w:r w:rsidRPr="00DF508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Pr="00DF508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F508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DF508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DF508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Pr="00DF508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DF508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Hạnh</w:t>
            </w:r>
            <w:proofErr w:type="spellEnd"/>
            <w:r w:rsidRPr="00DF508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F508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phúc</w:t>
            </w:r>
            <w:proofErr w:type="spellEnd"/>
            <w:r w:rsidRPr="00DF508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DF508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---------------</w:t>
            </w:r>
          </w:p>
        </w:tc>
      </w:tr>
      <w:tr w:rsidR="00265E59" w:rsidRPr="00DF5082" w:rsidTr="000B5FC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191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E59" w:rsidRPr="00DF5082" w:rsidRDefault="00265E59" w:rsidP="000B5FC4">
            <w:pPr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5082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DF5082">
              <w:rPr>
                <w:rFonts w:ascii="Times New Roman" w:hAnsi="Times New Roman" w:cs="Times New Roman"/>
                <w:sz w:val="26"/>
                <w:szCs w:val="26"/>
              </w:rPr>
              <w:t>: …………..</w:t>
            </w:r>
            <w:r w:rsidRPr="00DF508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F508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V/v </w:t>
            </w:r>
            <w:proofErr w:type="spellStart"/>
            <w:r w:rsidRPr="00DF508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thông</w:t>
            </w:r>
            <w:proofErr w:type="spellEnd"/>
            <w:r w:rsidRPr="00DF508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F508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báo</w:t>
            </w:r>
            <w:proofErr w:type="spellEnd"/>
            <w:r w:rsidRPr="00DF508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F508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kết</w:t>
            </w:r>
            <w:proofErr w:type="spellEnd"/>
            <w:r w:rsidRPr="00DF508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F508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quả</w:t>
            </w:r>
            <w:proofErr w:type="spellEnd"/>
            <w:r w:rsidRPr="00DF508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F508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thẩm</w:t>
            </w:r>
            <w:proofErr w:type="spellEnd"/>
            <w:r w:rsidRPr="00DF508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F508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định</w:t>
            </w:r>
            <w:proofErr w:type="spellEnd"/>
            <w:r w:rsidRPr="00DF508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F508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thiết</w:t>
            </w:r>
            <w:proofErr w:type="spellEnd"/>
            <w:r w:rsidRPr="00DF508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F508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kế</w:t>
            </w:r>
            <w:proofErr w:type="spellEnd"/>
            <w:r w:rsidRPr="00DF508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F508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và</w:t>
            </w:r>
            <w:proofErr w:type="spellEnd"/>
            <w:r w:rsidRPr="00DF508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F508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dự</w:t>
            </w:r>
            <w:proofErr w:type="spellEnd"/>
            <w:r w:rsidRPr="00DF508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F508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toán</w:t>
            </w:r>
            <w:proofErr w:type="spellEnd"/>
            <w:r w:rsidRPr="00DF508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F508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xây</w:t>
            </w:r>
            <w:proofErr w:type="spellEnd"/>
            <w:r w:rsidRPr="00DF508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F508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dựng</w:t>
            </w:r>
            <w:proofErr w:type="spellEnd"/>
            <w:r w:rsidRPr="00DF508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F508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công</w:t>
            </w:r>
            <w:proofErr w:type="spellEnd"/>
            <w:r w:rsidRPr="00DF508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F508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E59" w:rsidRPr="00DF5082" w:rsidRDefault="00265E59" w:rsidP="000B5FC4">
            <w:pPr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08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………, </w:t>
            </w:r>
            <w:proofErr w:type="spellStart"/>
            <w:r w:rsidRPr="00DF508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DF508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…. </w:t>
            </w:r>
            <w:proofErr w:type="spellStart"/>
            <w:proofErr w:type="gramStart"/>
            <w:r w:rsidRPr="00DF5082">
              <w:rPr>
                <w:rFonts w:ascii="Times New Roman" w:hAnsi="Times New Roman" w:cs="Times New Roman"/>
                <w:i/>
                <w:iCs/>
                <w:sz w:val="26"/>
                <w:szCs w:val="26"/>
                <w:shd w:val="solid" w:color="FFFFFF" w:fill="auto"/>
              </w:rPr>
              <w:t>tháng</w:t>
            </w:r>
            <w:proofErr w:type="spellEnd"/>
            <w:proofErr w:type="gramEnd"/>
            <w:r w:rsidRPr="00DF508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…. </w:t>
            </w:r>
            <w:proofErr w:type="spellStart"/>
            <w:proofErr w:type="gramStart"/>
            <w:r w:rsidRPr="00DF508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proofErr w:type="gramEnd"/>
            <w:r w:rsidRPr="00DF508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…..</w:t>
            </w:r>
          </w:p>
        </w:tc>
      </w:tr>
    </w:tbl>
    <w:p w:rsidR="00265E59" w:rsidRDefault="00265E59" w:rsidP="00265E59">
      <w:pPr>
        <w:spacing w:before="120" w:after="120" w:line="30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65E59" w:rsidRDefault="00265E59" w:rsidP="00265E59">
      <w:pPr>
        <w:spacing w:before="120" w:after="120" w:line="30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F5082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>: ……………………………..</w:t>
      </w:r>
    </w:p>
    <w:p w:rsidR="00265E59" w:rsidRPr="00DF5082" w:rsidRDefault="00265E59" w:rsidP="00265E59">
      <w:pPr>
        <w:spacing w:before="120" w:after="120" w:line="30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65E59" w:rsidRPr="00DF5082" w:rsidRDefault="00265E59" w:rsidP="00265E59">
      <w:pPr>
        <w:spacing w:before="120" w:after="12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508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....</w:t>
      </w:r>
      <w:proofErr w:type="gram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5082">
        <w:rPr>
          <w:rFonts w:ascii="Times New Roman" w:hAnsi="Times New Roman" w:cs="Times New Roman"/>
          <w:sz w:val="28"/>
          <w:szCs w:val="28"/>
        </w:rPr>
        <w:t>ngày</w:t>
      </w:r>
      <w:proofErr w:type="spellEnd"/>
      <w:proofErr w:type="gramEnd"/>
      <w:r w:rsidRPr="00DF5082">
        <w:rPr>
          <w:rFonts w:ascii="Times New Roman" w:hAnsi="Times New Roman" w:cs="Times New Roman"/>
          <w:sz w:val="28"/>
          <w:szCs w:val="28"/>
        </w:rPr>
        <w:t xml:space="preserve"> …. </w:t>
      </w:r>
      <w:proofErr w:type="spellStart"/>
      <w:proofErr w:type="gramStart"/>
      <w:r w:rsidRPr="00DF5082">
        <w:rPr>
          <w:rFonts w:ascii="Times New Roman" w:hAnsi="Times New Roman" w:cs="Times New Roman"/>
          <w:sz w:val="28"/>
          <w:szCs w:val="28"/>
        </w:rPr>
        <w:t>của</w:t>
      </w:r>
      <w:proofErr w:type="spellEnd"/>
      <w:proofErr w:type="gramEnd"/>
      <w:r w:rsidRPr="00DF5082">
        <w:rPr>
          <w:rFonts w:ascii="Times New Roman" w:hAnsi="Times New Roman" w:cs="Times New Roman"/>
          <w:sz w:val="28"/>
          <w:szCs w:val="28"/>
        </w:rPr>
        <w:t xml:space="preserve"> ……….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(TKKT/TKBVTC)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…….. </w:t>
      </w:r>
      <w:proofErr w:type="spellStart"/>
      <w:proofErr w:type="gramStart"/>
      <w:r w:rsidRPr="00DF5082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proofErr w:type="gram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  <w:shd w:val="solid" w:color="FFFFFF" w:fill="auto"/>
        </w:rPr>
        <w:t>đầu</w:t>
      </w:r>
      <w:proofErr w:type="spellEnd"/>
      <w:r w:rsidRPr="00DF5082">
        <w:rPr>
          <w:rFonts w:ascii="Times New Roman" w:hAnsi="Times New Roman" w:cs="Times New Roman"/>
          <w:sz w:val="28"/>
          <w:szCs w:val="28"/>
          <w:shd w:val="solid" w:color="FFFFFF" w:fill="auto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  <w:shd w:val="solid" w:color="FFFFFF" w:fill="auto"/>
        </w:rPr>
        <w:t>tư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 </w:t>
      </w:r>
    </w:p>
    <w:p w:rsidR="00265E59" w:rsidRPr="00DF5082" w:rsidRDefault="00265E59" w:rsidP="00265E59">
      <w:pPr>
        <w:spacing w:before="120" w:after="12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kèm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>;</w:t>
      </w:r>
    </w:p>
    <w:p w:rsidR="00265E59" w:rsidRPr="00DF5082" w:rsidRDefault="00265E59" w:rsidP="00265E59">
      <w:pPr>
        <w:spacing w:before="120" w:after="12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(TKKT/TKBVTC)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>);</w:t>
      </w:r>
    </w:p>
    <w:p w:rsidR="00265E59" w:rsidRPr="00DF5082" w:rsidRDefault="00265E59" w:rsidP="00265E59">
      <w:pPr>
        <w:spacing w:before="120" w:after="12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5082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</w:t>
      </w:r>
      <w:proofErr w:type="gram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E59" w:rsidRPr="00DF5082" w:rsidRDefault="00265E59" w:rsidP="00265E59">
      <w:pPr>
        <w:spacing w:before="120" w:after="12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5082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>:</w:t>
      </w:r>
    </w:p>
    <w:p w:rsidR="00265E59" w:rsidRPr="00DF5082" w:rsidRDefault="00265E59" w:rsidP="00265E59">
      <w:pPr>
        <w:spacing w:before="120" w:after="12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b/>
          <w:bCs/>
          <w:sz w:val="28"/>
          <w:szCs w:val="28"/>
        </w:rPr>
        <w:t>I. THÔNG TIN CHUNG VỀ CÔNG TRÌNH</w:t>
      </w:r>
    </w:p>
    <w:p w:rsidR="00265E59" w:rsidRPr="00DF5082" w:rsidRDefault="00265E59" w:rsidP="00265E59">
      <w:pPr>
        <w:spacing w:before="120" w:after="12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…………..……..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5082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................................</w:t>
      </w:r>
      <w:proofErr w:type="gram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E59" w:rsidRPr="00DF5082" w:rsidRDefault="00265E59" w:rsidP="00265E59">
      <w:pPr>
        <w:spacing w:before="120" w:after="12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5082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: ................................................................... </w:t>
      </w:r>
    </w:p>
    <w:p w:rsidR="00265E59" w:rsidRPr="00DF5082" w:rsidRDefault="00265E59" w:rsidP="00265E59">
      <w:pPr>
        <w:spacing w:before="120" w:after="12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: ............................................................................................... </w:t>
      </w:r>
    </w:p>
    <w:p w:rsidR="00265E59" w:rsidRPr="00DF5082" w:rsidRDefault="00265E59" w:rsidP="00265E59">
      <w:pPr>
        <w:spacing w:before="120" w:after="12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: ........................................................... </w:t>
      </w:r>
    </w:p>
    <w:p w:rsidR="00265E59" w:rsidRPr="00DF5082" w:rsidRDefault="00265E59" w:rsidP="00265E59">
      <w:pPr>
        <w:spacing w:before="120" w:after="12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: ......................................................................................... </w:t>
      </w:r>
    </w:p>
    <w:p w:rsidR="00265E59" w:rsidRPr="00DF5082" w:rsidRDefault="00265E59" w:rsidP="00265E59">
      <w:pPr>
        <w:spacing w:before="120" w:after="12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: ................................................................................ </w:t>
      </w:r>
    </w:p>
    <w:p w:rsidR="00265E59" w:rsidRPr="00DF5082" w:rsidRDefault="00265E59" w:rsidP="00265E59">
      <w:pPr>
        <w:spacing w:before="120" w:after="12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thầu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  <w:shd w:val="solid" w:color="FFFFFF" w:fill="auto"/>
        </w:rPr>
        <w:t>trình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>)</w:t>
      </w:r>
    </w:p>
    <w:p w:rsidR="00265E59" w:rsidRPr="00DF5082" w:rsidRDefault="00265E59" w:rsidP="00265E59">
      <w:pPr>
        <w:spacing w:before="120" w:after="12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thầu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khảo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5082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</w:t>
      </w:r>
      <w:proofErr w:type="gram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E59" w:rsidRPr="00DF5082" w:rsidRDefault="00265E59" w:rsidP="00265E59">
      <w:pPr>
        <w:spacing w:before="120" w:after="12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b/>
          <w:bCs/>
          <w:sz w:val="28"/>
          <w:szCs w:val="28"/>
        </w:rPr>
        <w:t>II. NỘI DUNG HỒ SƠ TRÌNH THẨM ĐỊNH</w:t>
      </w:r>
    </w:p>
    <w:p w:rsidR="00265E59" w:rsidRPr="00DF5082" w:rsidRDefault="00265E59" w:rsidP="00265E59">
      <w:pPr>
        <w:spacing w:before="120" w:after="12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>.</w:t>
      </w:r>
    </w:p>
    <w:p w:rsidR="00265E59" w:rsidRPr="00DF5082" w:rsidRDefault="00265E59" w:rsidP="00265E59">
      <w:pPr>
        <w:spacing w:before="120" w:after="12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>.</w:t>
      </w:r>
    </w:p>
    <w:p w:rsidR="00265E59" w:rsidRPr="00DF5082" w:rsidRDefault="00265E59" w:rsidP="00265E59">
      <w:pPr>
        <w:spacing w:before="120" w:after="12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trúc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móng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cháy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nổ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>).</w:t>
      </w:r>
    </w:p>
    <w:p w:rsidR="00265E59" w:rsidRPr="00DF5082" w:rsidRDefault="00265E59" w:rsidP="00265E59">
      <w:pPr>
        <w:spacing w:before="120" w:after="12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lựa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>).</w:t>
      </w:r>
    </w:p>
    <w:p w:rsidR="00265E59" w:rsidRPr="00DF5082" w:rsidRDefault="00265E59" w:rsidP="00265E59">
      <w:pPr>
        <w:spacing w:before="120" w:after="12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b/>
          <w:bCs/>
          <w:sz w:val="28"/>
          <w:szCs w:val="28"/>
        </w:rPr>
        <w:t>III. KẾT QUẢ THẨM ĐỊNH THIẾT KẾ XÂY DỰNG</w:t>
      </w:r>
    </w:p>
    <w:p w:rsidR="00265E59" w:rsidRPr="00DF5082" w:rsidRDefault="00265E59" w:rsidP="00265E59">
      <w:pPr>
        <w:spacing w:before="120" w:after="12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khảo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>).</w:t>
      </w:r>
    </w:p>
    <w:p w:rsidR="00265E59" w:rsidRPr="00DF5082" w:rsidRDefault="00265E59" w:rsidP="00265E59">
      <w:pPr>
        <w:spacing w:before="120" w:after="12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, so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>).</w:t>
      </w:r>
    </w:p>
    <w:p w:rsidR="00265E59" w:rsidRPr="00DF5082" w:rsidRDefault="00265E59" w:rsidP="00265E59">
      <w:pPr>
        <w:spacing w:before="120" w:after="12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>;</w:t>
      </w:r>
    </w:p>
    <w:p w:rsidR="00265E59" w:rsidRPr="00DF5082" w:rsidRDefault="00265E59" w:rsidP="00265E59">
      <w:pPr>
        <w:spacing w:before="120" w:after="12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tuân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  <w:shd w:val="solid" w:color="FFFFFF" w:fill="auto"/>
        </w:rPr>
        <w:t>áp</w:t>
      </w:r>
      <w:proofErr w:type="spellEnd"/>
      <w:r w:rsidRPr="00DF5082">
        <w:rPr>
          <w:rFonts w:ascii="Times New Roman" w:hAnsi="Times New Roman" w:cs="Times New Roman"/>
          <w:sz w:val="28"/>
          <w:szCs w:val="28"/>
          <w:shd w:val="solid" w:color="FFFFFF" w:fill="auto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  <w:shd w:val="solid" w:color="FFFFFF" w:fill="auto"/>
        </w:rPr>
        <w:t>dụng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5082">
        <w:rPr>
          <w:rFonts w:ascii="Times New Roman" w:hAnsi="Times New Roman" w:cs="Times New Roman"/>
          <w:sz w:val="28"/>
          <w:szCs w:val="28"/>
        </w:rPr>
        <w:t>luật</w:t>
      </w:r>
      <w:proofErr w:type="spellEnd"/>
      <w:proofErr w:type="gram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>.</w:t>
      </w:r>
    </w:p>
    <w:p w:rsidR="00265E59" w:rsidRPr="00DF5082" w:rsidRDefault="00265E59" w:rsidP="00265E59">
      <w:pPr>
        <w:spacing w:before="120" w:after="12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5082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lân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cận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>.</w:t>
      </w:r>
    </w:p>
    <w:p w:rsidR="00265E59" w:rsidRPr="00DF5082" w:rsidRDefault="00265E59" w:rsidP="00265E59">
      <w:pPr>
        <w:spacing w:before="120" w:after="12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lựa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dây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chuyền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>).</w:t>
      </w:r>
    </w:p>
    <w:p w:rsidR="00265E59" w:rsidRPr="00DF5082" w:rsidRDefault="00265E59" w:rsidP="00265E59">
      <w:pPr>
        <w:spacing w:before="120" w:after="12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tuân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cháy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nổ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>.</w:t>
      </w:r>
    </w:p>
    <w:p w:rsidR="00265E59" w:rsidRPr="00DF5082" w:rsidRDefault="00265E59" w:rsidP="00265E59">
      <w:pPr>
        <w:spacing w:before="120" w:after="12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>).</w:t>
      </w:r>
    </w:p>
    <w:p w:rsidR="00265E59" w:rsidRPr="00DF5082" w:rsidRDefault="00265E59" w:rsidP="00265E59">
      <w:pPr>
        <w:spacing w:before="120" w:after="12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b/>
          <w:bCs/>
          <w:sz w:val="28"/>
          <w:szCs w:val="28"/>
          <w:shd w:val="solid" w:color="FFFFFF" w:fill="auto"/>
        </w:rPr>
        <w:t>IV. KẾT QUẢ THẨM ĐỊNH DỰ TOÁN (NẾU CÓ YÊU CẦU)</w:t>
      </w:r>
    </w:p>
    <w:p w:rsidR="00265E59" w:rsidRPr="00DF5082" w:rsidRDefault="00265E59" w:rsidP="00265E59">
      <w:pPr>
        <w:spacing w:before="120" w:after="12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>.</w:t>
      </w:r>
    </w:p>
    <w:p w:rsidR="00265E59" w:rsidRPr="00DF5082" w:rsidRDefault="00265E59" w:rsidP="00265E59">
      <w:pPr>
        <w:spacing w:before="120" w:after="12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đắn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>.</w:t>
      </w:r>
    </w:p>
    <w:p w:rsidR="00265E59" w:rsidRPr="00DF5082" w:rsidRDefault="00265E59" w:rsidP="00265E59">
      <w:pPr>
        <w:spacing w:before="120" w:after="12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>: ……………… (</w:t>
      </w:r>
      <w:proofErr w:type="spellStart"/>
      <w:proofErr w:type="gramStart"/>
      <w:r w:rsidRPr="00DF5082">
        <w:rPr>
          <w:rFonts w:ascii="Times New Roman" w:hAnsi="Times New Roman" w:cs="Times New Roman"/>
          <w:sz w:val="28"/>
          <w:szCs w:val="28"/>
        </w:rPr>
        <w:t>giá</w:t>
      </w:r>
      <w:proofErr w:type="spellEnd"/>
      <w:proofErr w:type="gram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>:</w:t>
      </w:r>
    </w:p>
    <w:p w:rsidR="00265E59" w:rsidRPr="00DF5082" w:rsidRDefault="00265E59" w:rsidP="00265E59">
      <w:pPr>
        <w:spacing w:before="120" w:after="12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sz w:val="28"/>
          <w:szCs w:val="28"/>
        </w:rPr>
        <w:t xml:space="preserve">- Chi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: ...................................................................................... </w:t>
      </w:r>
    </w:p>
    <w:p w:rsidR="00265E59" w:rsidRPr="00DF5082" w:rsidRDefault="00265E59" w:rsidP="00265E59">
      <w:pPr>
        <w:spacing w:before="120" w:after="12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sz w:val="28"/>
          <w:szCs w:val="28"/>
        </w:rPr>
        <w:t xml:space="preserve">- Chi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): ........................................................................ </w:t>
      </w:r>
    </w:p>
    <w:p w:rsidR="00265E59" w:rsidRPr="00DF5082" w:rsidRDefault="00265E59" w:rsidP="00265E59">
      <w:pPr>
        <w:spacing w:before="120" w:after="12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sz w:val="28"/>
          <w:szCs w:val="28"/>
        </w:rPr>
        <w:lastRenderedPageBreak/>
        <w:t xml:space="preserve">- Chi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: ............................................................................. </w:t>
      </w:r>
    </w:p>
    <w:p w:rsidR="00265E59" w:rsidRPr="00DF5082" w:rsidRDefault="00265E59" w:rsidP="00265E59">
      <w:pPr>
        <w:spacing w:before="120" w:after="12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sz w:val="28"/>
          <w:szCs w:val="28"/>
        </w:rPr>
        <w:t xml:space="preserve">- Chi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: ................................................................. </w:t>
      </w:r>
    </w:p>
    <w:p w:rsidR="00265E59" w:rsidRPr="00DF5082" w:rsidRDefault="00265E59" w:rsidP="00265E59">
      <w:pPr>
        <w:spacing w:before="120" w:after="12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sz w:val="28"/>
          <w:szCs w:val="28"/>
        </w:rPr>
        <w:t xml:space="preserve">- Chi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: .................................................................................... </w:t>
      </w:r>
    </w:p>
    <w:p w:rsidR="00265E59" w:rsidRPr="00DF5082" w:rsidRDefault="00265E59" w:rsidP="00265E59">
      <w:pPr>
        <w:spacing w:before="120" w:after="12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sz w:val="28"/>
          <w:szCs w:val="28"/>
        </w:rPr>
        <w:t xml:space="preserve">- Chi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: ....................................................................................... </w:t>
      </w:r>
    </w:p>
    <w:p w:rsidR="00265E59" w:rsidRPr="00DF5082" w:rsidRDefault="00265E59" w:rsidP="00265E59">
      <w:pPr>
        <w:spacing w:before="120" w:after="12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có</w:t>
      </w:r>
      <w:proofErr w:type="spellEnd"/>
      <w:proofErr w:type="gramStart"/>
      <w:r w:rsidRPr="00DF5082">
        <w:rPr>
          <w:rFonts w:ascii="Times New Roman" w:hAnsi="Times New Roman" w:cs="Times New Roman"/>
          <w:sz w:val="28"/>
          <w:szCs w:val="28"/>
        </w:rPr>
        <w:t>) ..........................................................................</w:t>
      </w:r>
      <w:proofErr w:type="gram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E59" w:rsidRDefault="00265E59" w:rsidP="00265E59">
      <w:pPr>
        <w:spacing w:before="120" w:after="120" w:line="300" w:lineRule="exac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5E59" w:rsidRDefault="00265E59" w:rsidP="00265E59">
      <w:pPr>
        <w:spacing w:before="120" w:after="120" w:line="300" w:lineRule="exac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5E59" w:rsidRPr="00DF5082" w:rsidRDefault="00265E59" w:rsidP="00265E59">
      <w:pPr>
        <w:spacing w:before="120" w:after="12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b/>
          <w:bCs/>
          <w:sz w:val="28"/>
          <w:szCs w:val="28"/>
        </w:rPr>
        <w:t>V. KẾT LUẬN VÀ KIẾN NGHỊ</w:t>
      </w:r>
    </w:p>
    <w:p w:rsidR="00265E59" w:rsidRPr="00DF5082" w:rsidRDefault="00265E59" w:rsidP="00265E59">
      <w:pPr>
        <w:spacing w:before="120" w:after="12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phê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duyệt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>.</w:t>
      </w:r>
    </w:p>
    <w:p w:rsidR="00265E59" w:rsidRPr="00DF5082" w:rsidRDefault="00265E59" w:rsidP="00265E59">
      <w:pPr>
        <w:spacing w:before="120" w:after="12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08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08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DF5082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65E59" w:rsidRPr="00DF5082" w:rsidTr="000B5FC4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E59" w:rsidRPr="00DF5082" w:rsidRDefault="00265E59" w:rsidP="000B5FC4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08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F50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  <w:p w:rsidR="00265E59" w:rsidRPr="00DF5082" w:rsidRDefault="00265E59" w:rsidP="000B5FC4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0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Nơi</w:t>
            </w:r>
            <w:proofErr w:type="spellEnd"/>
            <w:r w:rsidRPr="00DF50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F50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nhận</w:t>
            </w:r>
            <w:proofErr w:type="spellEnd"/>
            <w:proofErr w:type="gramStart"/>
            <w:r w:rsidRPr="00DF50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proofErr w:type="gramEnd"/>
            <w:r w:rsidRPr="00DF50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</w:r>
            <w:r w:rsidRPr="00DF50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F5082">
              <w:rPr>
                <w:rFonts w:ascii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DF50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082"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DF50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F50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DF5082">
              <w:rPr>
                <w:rFonts w:ascii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DF5082">
              <w:rPr>
                <w:rFonts w:ascii="Times New Roman" w:hAnsi="Times New Roman" w:cs="Times New Roman"/>
                <w:sz w:val="28"/>
                <w:szCs w:val="28"/>
              </w:rPr>
              <w:t>: ……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E59" w:rsidRPr="00DF5082" w:rsidRDefault="00265E59" w:rsidP="000B5FC4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0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CƠ QUAN THẨM ĐỊNH</w:t>
            </w:r>
            <w:r w:rsidRPr="00DF50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DF50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DF50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Ký</w:t>
            </w:r>
            <w:proofErr w:type="spellEnd"/>
            <w:r w:rsidRPr="00DF50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DF50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ghi</w:t>
            </w:r>
            <w:proofErr w:type="spellEnd"/>
            <w:r w:rsidRPr="00DF50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F50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rõ</w:t>
            </w:r>
            <w:proofErr w:type="spellEnd"/>
            <w:r w:rsidRPr="00DF50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F50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họ</w:t>
            </w:r>
            <w:proofErr w:type="spellEnd"/>
            <w:r w:rsidRPr="00DF50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F50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DF50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DF50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chức</w:t>
            </w:r>
            <w:proofErr w:type="spellEnd"/>
            <w:r w:rsidRPr="00DF50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F50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vụ</w:t>
            </w:r>
            <w:proofErr w:type="spellEnd"/>
            <w:r w:rsidRPr="00DF50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F50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và</w:t>
            </w:r>
            <w:proofErr w:type="spellEnd"/>
            <w:r w:rsidRPr="00DF50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F50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đóng</w:t>
            </w:r>
            <w:proofErr w:type="spellEnd"/>
            <w:r w:rsidRPr="00DF50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F50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dấu</w:t>
            </w:r>
            <w:proofErr w:type="spellEnd"/>
            <w:r w:rsidRPr="00DF508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265E59" w:rsidRPr="00DF5082" w:rsidRDefault="00265E59" w:rsidP="00265E59">
      <w:pPr>
        <w:tabs>
          <w:tab w:val="left" w:pos="56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17403" w:rsidRDefault="00117403"/>
    <w:sectPr w:rsidR="00117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59"/>
    <w:rsid w:val="00117403"/>
    <w:rsid w:val="0026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A45B2-1C12-4404-803A-34A54A61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5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Huu Luc</dc:creator>
  <cp:keywords/>
  <dc:description/>
  <cp:lastModifiedBy>Huu Luc</cp:lastModifiedBy>
  <cp:revision>1</cp:revision>
  <dcterms:created xsi:type="dcterms:W3CDTF">2020-02-27T02:11:00Z</dcterms:created>
  <dcterms:modified xsi:type="dcterms:W3CDTF">2020-02-27T02:12:00Z</dcterms:modified>
</cp:coreProperties>
</file>