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0D0" w:rsidRPr="008C269C" w:rsidRDefault="002260D0" w:rsidP="002260D0">
      <w:pPr>
        <w:shd w:val="clear" w:color="auto" w:fill="FFFFFF"/>
        <w:spacing w:line="234" w:lineRule="atLeast"/>
        <w:jc w:val="center"/>
        <w:rPr>
          <w:rFonts w:eastAsia="Times New Roman" w:cs="Times New Roman"/>
          <w:b/>
          <w:bCs/>
          <w:color w:val="000000"/>
          <w:sz w:val="28"/>
          <w:lang w:val="nl-NL"/>
        </w:rPr>
      </w:pPr>
      <w:r w:rsidRPr="00E924D8">
        <w:rPr>
          <w:rFonts w:eastAsia="Times New Roman" w:cs="Times New Roman"/>
          <w:b/>
          <w:bCs/>
          <w:color w:val="000000"/>
          <w:sz w:val="28"/>
          <w:lang w:val="vi-VN"/>
        </w:rPr>
        <w:t>PHỤ LỤC 2</w:t>
      </w:r>
    </w:p>
    <w:p w:rsidR="002260D0" w:rsidRPr="008C269C" w:rsidRDefault="002260D0" w:rsidP="002260D0">
      <w:pPr>
        <w:shd w:val="clear" w:color="auto" w:fill="FFFFFF"/>
        <w:spacing w:line="234" w:lineRule="atLeast"/>
        <w:jc w:val="center"/>
        <w:rPr>
          <w:rFonts w:eastAsia="Times New Roman" w:cs="Times New Roman"/>
          <w:color w:val="000000"/>
          <w:sz w:val="28"/>
          <w:lang w:val="nl-NL"/>
        </w:rPr>
      </w:pPr>
    </w:p>
    <w:p w:rsidR="002260D0" w:rsidRPr="008C269C" w:rsidRDefault="002260D0" w:rsidP="002260D0">
      <w:pPr>
        <w:shd w:val="clear" w:color="auto" w:fill="FFFFFF"/>
        <w:spacing w:line="234" w:lineRule="atLeast"/>
        <w:jc w:val="center"/>
        <w:rPr>
          <w:rFonts w:eastAsia="Times New Roman" w:cs="Times New Roman"/>
          <w:i/>
          <w:iCs/>
          <w:color w:val="000000"/>
          <w:sz w:val="24"/>
          <w:szCs w:val="24"/>
          <w:lang w:val="nl-NL"/>
        </w:rPr>
      </w:pPr>
      <w:r w:rsidRPr="00E924D8">
        <w:rPr>
          <w:rFonts w:eastAsia="Times New Roman" w:cs="Times New Roman"/>
          <w:b/>
          <w:color w:val="000000"/>
          <w:sz w:val="28"/>
          <w:lang w:val="vi-VN"/>
        </w:rPr>
        <w:t>MẪU PHƯƠNG ÁN BẢO VỆ MÔI TRƯỜNG LÀNG NGHỀ</w:t>
      </w:r>
      <w:r w:rsidRPr="008C269C">
        <w:rPr>
          <w:rFonts w:eastAsia="Times New Roman" w:cs="Times New Roman"/>
          <w:b/>
          <w:color w:val="000000"/>
          <w:sz w:val="28"/>
          <w:lang w:val="nl-NL"/>
        </w:rPr>
        <w:br/>
      </w:r>
      <w:r w:rsidRPr="00E924D8">
        <w:rPr>
          <w:rFonts w:eastAsia="Times New Roman" w:cs="Times New Roman"/>
          <w:i/>
          <w:iCs/>
          <w:color w:val="000000"/>
          <w:sz w:val="24"/>
          <w:szCs w:val="24"/>
          <w:lang w:val="vi-VN"/>
        </w:rPr>
        <w:t>(Ban hành kèm theo Thông tư số 31/2016/TT-BTNMT ngày 14 tháng 10 năm 2016 của Bộ trưởng Bộ Tài nguyên và Môi trường)</w:t>
      </w:r>
    </w:p>
    <w:p w:rsidR="002260D0" w:rsidRPr="008C269C" w:rsidRDefault="002260D0" w:rsidP="002260D0">
      <w:pPr>
        <w:shd w:val="clear" w:color="auto" w:fill="FFFFFF"/>
        <w:spacing w:line="234" w:lineRule="atLeast"/>
        <w:jc w:val="center"/>
        <w:rPr>
          <w:rFonts w:eastAsia="Times New Roman" w:cs="Times New Roman"/>
          <w:color w:val="000000"/>
          <w:sz w:val="28"/>
          <w:lang w:val="nl-NL"/>
        </w:rPr>
      </w:pPr>
    </w:p>
    <w:tbl>
      <w:tblPr>
        <w:tblW w:w="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428"/>
        <w:gridCol w:w="4428"/>
      </w:tblGrid>
      <w:tr w:rsidR="002260D0" w:rsidRPr="00E924D8" w:rsidTr="004A68AA">
        <w:trPr>
          <w:tblCellSpacing w:w="0" w:type="dxa"/>
        </w:trPr>
        <w:tc>
          <w:tcPr>
            <w:tcW w:w="8856" w:type="dxa"/>
            <w:gridSpan w:val="2"/>
            <w:tcBorders>
              <w:top w:val="single" w:sz="8" w:space="0" w:color="auto"/>
              <w:left w:val="single" w:sz="8" w:space="0" w:color="auto"/>
              <w:bottom w:val="nil"/>
              <w:right w:val="single" w:sz="8" w:space="0" w:color="auto"/>
            </w:tcBorders>
            <w:shd w:val="clear" w:color="auto" w:fill="FFFFFF"/>
            <w:hideMark/>
          </w:tcPr>
          <w:p w:rsidR="002260D0" w:rsidRPr="00E924D8" w:rsidRDefault="002260D0" w:rsidP="004A68AA">
            <w:pPr>
              <w:spacing w:before="120" w:line="234" w:lineRule="atLeast"/>
              <w:jc w:val="center"/>
              <w:rPr>
                <w:rFonts w:eastAsia="Times New Roman" w:cs="Times New Roman"/>
                <w:color w:val="000000"/>
                <w:szCs w:val="26"/>
              </w:rPr>
            </w:pPr>
            <w:r w:rsidRPr="00E924D8">
              <w:rPr>
                <w:rFonts w:eastAsia="Times New Roman" w:cs="Times New Roman"/>
                <w:color w:val="000000"/>
                <w:szCs w:val="26"/>
                <w:lang w:val="vi-VN"/>
              </w:rPr>
              <w:t>(ỦY BAN NHÂN D</w:t>
            </w:r>
            <w:r w:rsidRPr="00E924D8">
              <w:rPr>
                <w:rFonts w:eastAsia="Times New Roman" w:cs="Times New Roman"/>
                <w:color w:val="000000"/>
                <w:szCs w:val="26"/>
              </w:rPr>
              <w:t>Â</w:t>
            </w:r>
            <w:r w:rsidRPr="00E924D8">
              <w:rPr>
                <w:rFonts w:eastAsia="Times New Roman" w:cs="Times New Roman"/>
                <w:color w:val="000000"/>
                <w:szCs w:val="26"/>
                <w:lang w:val="vi-VN"/>
              </w:rPr>
              <w:t>N HUYỆN...)</w:t>
            </w:r>
            <w:r w:rsidRPr="00E924D8">
              <w:rPr>
                <w:rFonts w:eastAsia="Times New Roman" w:cs="Times New Roman"/>
                <w:color w:val="000000"/>
                <w:szCs w:val="26"/>
              </w:rPr>
              <w:br/>
            </w:r>
            <w:r w:rsidRPr="00E924D8">
              <w:rPr>
                <w:rFonts w:eastAsia="Times New Roman" w:cs="Times New Roman"/>
                <w:b/>
                <w:bCs/>
                <w:color w:val="000000"/>
                <w:szCs w:val="26"/>
                <w:lang w:val="vi-VN"/>
              </w:rPr>
              <w:t>(ỦY BAN NHÂN DÂN XÃ...)</w:t>
            </w:r>
          </w:p>
          <w:p w:rsidR="002260D0" w:rsidRPr="00E924D8" w:rsidRDefault="002260D0" w:rsidP="004A68AA">
            <w:pPr>
              <w:spacing w:before="120" w:line="234" w:lineRule="atLeast"/>
              <w:jc w:val="center"/>
              <w:rPr>
                <w:rFonts w:eastAsia="Times New Roman" w:cs="Times New Roman"/>
                <w:color w:val="000000"/>
                <w:szCs w:val="26"/>
              </w:rPr>
            </w:pPr>
            <w:r w:rsidRPr="00E924D8">
              <w:rPr>
                <w:rFonts w:eastAsia="Times New Roman" w:cs="Times New Roman"/>
                <w:b/>
                <w:bCs/>
                <w:color w:val="000000"/>
                <w:szCs w:val="26"/>
              </w:rPr>
              <w:t> </w:t>
            </w:r>
          </w:p>
          <w:p w:rsidR="002260D0" w:rsidRPr="00E924D8" w:rsidRDefault="002260D0" w:rsidP="004A68AA">
            <w:pPr>
              <w:spacing w:before="120" w:line="234" w:lineRule="atLeast"/>
              <w:jc w:val="center"/>
              <w:rPr>
                <w:rFonts w:eastAsia="Times New Roman" w:cs="Times New Roman"/>
                <w:color w:val="000000"/>
                <w:szCs w:val="26"/>
              </w:rPr>
            </w:pPr>
            <w:r w:rsidRPr="00E924D8">
              <w:rPr>
                <w:rFonts w:eastAsia="Times New Roman" w:cs="Times New Roman"/>
                <w:b/>
                <w:bCs/>
                <w:color w:val="000000"/>
                <w:szCs w:val="26"/>
              </w:rPr>
              <w:t> </w:t>
            </w:r>
          </w:p>
          <w:p w:rsidR="002260D0" w:rsidRPr="00E924D8" w:rsidRDefault="002260D0" w:rsidP="004A68AA">
            <w:pPr>
              <w:spacing w:before="120" w:line="234" w:lineRule="atLeast"/>
              <w:jc w:val="center"/>
              <w:rPr>
                <w:rFonts w:eastAsia="Times New Roman" w:cs="Times New Roman"/>
                <w:color w:val="000000"/>
                <w:szCs w:val="26"/>
              </w:rPr>
            </w:pPr>
            <w:r w:rsidRPr="00E924D8">
              <w:rPr>
                <w:rFonts w:eastAsia="Times New Roman" w:cs="Times New Roman"/>
                <w:b/>
                <w:bCs/>
                <w:color w:val="000000"/>
                <w:szCs w:val="26"/>
                <w:lang w:val="vi-VN"/>
              </w:rPr>
              <w:t>PHƯƠNG ÁN</w:t>
            </w:r>
            <w:r w:rsidRPr="00E924D8">
              <w:rPr>
                <w:rFonts w:eastAsia="Times New Roman" w:cs="Times New Roman"/>
                <w:b/>
                <w:bCs/>
                <w:color w:val="000000"/>
                <w:szCs w:val="26"/>
              </w:rPr>
              <w:br/>
            </w:r>
            <w:r w:rsidRPr="00E924D8">
              <w:rPr>
                <w:rFonts w:eastAsia="Times New Roman" w:cs="Times New Roman"/>
                <w:b/>
                <w:bCs/>
                <w:color w:val="000000"/>
                <w:szCs w:val="26"/>
                <w:lang w:val="vi-VN"/>
              </w:rPr>
              <w:t>BẢO VỆ MÔI TRƯỜNG LÀNG NGHỀ ...(1)...</w:t>
            </w:r>
            <w:r w:rsidRPr="00E924D8">
              <w:rPr>
                <w:rFonts w:eastAsia="Times New Roman" w:cs="Times New Roman"/>
                <w:b/>
                <w:bCs/>
                <w:color w:val="000000"/>
                <w:szCs w:val="26"/>
              </w:rPr>
              <w:br/>
            </w:r>
            <w:r w:rsidRPr="00E924D8">
              <w:rPr>
                <w:rFonts w:eastAsia="Times New Roman" w:cs="Times New Roman"/>
                <w:b/>
                <w:bCs/>
                <w:color w:val="000000"/>
                <w:szCs w:val="26"/>
                <w:lang w:val="vi-VN"/>
              </w:rPr>
              <w:t>tại xã... huyện... tỉnh...</w:t>
            </w:r>
          </w:p>
          <w:p w:rsidR="002260D0" w:rsidRPr="00E924D8" w:rsidRDefault="002260D0" w:rsidP="004A68AA">
            <w:pPr>
              <w:spacing w:before="120" w:line="234" w:lineRule="atLeast"/>
              <w:jc w:val="center"/>
              <w:rPr>
                <w:rFonts w:eastAsia="Times New Roman" w:cs="Times New Roman"/>
                <w:color w:val="000000"/>
                <w:szCs w:val="26"/>
              </w:rPr>
            </w:pPr>
            <w:r w:rsidRPr="00E924D8">
              <w:rPr>
                <w:rFonts w:eastAsia="Times New Roman" w:cs="Times New Roman"/>
                <w:color w:val="000000"/>
                <w:szCs w:val="26"/>
              </w:rPr>
              <w:t> </w:t>
            </w:r>
          </w:p>
          <w:p w:rsidR="002260D0" w:rsidRPr="00E924D8" w:rsidRDefault="002260D0" w:rsidP="004A68AA">
            <w:pPr>
              <w:spacing w:before="120" w:line="234" w:lineRule="atLeast"/>
              <w:jc w:val="center"/>
              <w:rPr>
                <w:rFonts w:eastAsia="Times New Roman" w:cs="Times New Roman"/>
                <w:color w:val="000000"/>
                <w:szCs w:val="26"/>
              </w:rPr>
            </w:pPr>
            <w:r w:rsidRPr="00E924D8">
              <w:rPr>
                <w:rFonts w:eastAsia="Times New Roman" w:cs="Times New Roman"/>
                <w:color w:val="000000"/>
                <w:szCs w:val="26"/>
              </w:rPr>
              <w:t> </w:t>
            </w:r>
          </w:p>
        </w:tc>
      </w:tr>
      <w:tr w:rsidR="002260D0" w:rsidRPr="00E924D8" w:rsidTr="004A68AA">
        <w:trPr>
          <w:tblCellSpacing w:w="0" w:type="dxa"/>
        </w:trPr>
        <w:tc>
          <w:tcPr>
            <w:tcW w:w="4428" w:type="dxa"/>
            <w:tcBorders>
              <w:top w:val="nil"/>
              <w:left w:val="single" w:sz="8" w:space="0" w:color="auto"/>
              <w:bottom w:val="nil"/>
              <w:right w:val="nil"/>
            </w:tcBorders>
            <w:shd w:val="clear" w:color="auto" w:fill="FFFFFF"/>
            <w:hideMark/>
          </w:tcPr>
          <w:p w:rsidR="002260D0" w:rsidRPr="00274E65" w:rsidRDefault="002260D0" w:rsidP="004A68AA">
            <w:pPr>
              <w:spacing w:before="120" w:line="234" w:lineRule="atLeast"/>
              <w:jc w:val="center"/>
              <w:rPr>
                <w:rFonts w:eastAsia="Times New Roman" w:cs="Times New Roman"/>
                <w:color w:val="000000"/>
                <w:szCs w:val="26"/>
              </w:rPr>
            </w:pPr>
            <w:r w:rsidRPr="00274E65">
              <w:rPr>
                <w:rFonts w:eastAsia="Times New Roman" w:cs="Times New Roman"/>
                <w:color w:val="000000"/>
                <w:szCs w:val="26"/>
                <w:lang w:val="vi-VN"/>
              </w:rPr>
              <w:t>ỦY BAN NHÂN DÂN XÃ...</w:t>
            </w:r>
            <w:r w:rsidRPr="00274E65">
              <w:rPr>
                <w:rFonts w:eastAsia="Times New Roman" w:cs="Times New Roman"/>
                <w:color w:val="000000"/>
                <w:szCs w:val="26"/>
              </w:rPr>
              <w:br/>
            </w:r>
            <w:r w:rsidRPr="00274E65">
              <w:rPr>
                <w:rFonts w:eastAsia="Times New Roman" w:cs="Times New Roman"/>
                <w:color w:val="000000"/>
                <w:szCs w:val="26"/>
                <w:lang w:val="vi-VN"/>
              </w:rPr>
              <w:t>(Chủ tịch UBND xã ký, ghi họ tên,</w:t>
            </w:r>
            <w:r w:rsidRPr="00274E65">
              <w:rPr>
                <w:rFonts w:eastAsia="Times New Roman" w:cs="Times New Roman"/>
                <w:color w:val="000000"/>
                <w:szCs w:val="26"/>
              </w:rPr>
              <w:br/>
            </w:r>
            <w:r w:rsidRPr="00274E65">
              <w:rPr>
                <w:rFonts w:eastAsia="Times New Roman" w:cs="Times New Roman"/>
                <w:color w:val="000000"/>
                <w:szCs w:val="26"/>
                <w:lang w:val="vi-VN"/>
              </w:rPr>
              <w:t>đóng dấu)</w:t>
            </w:r>
          </w:p>
        </w:tc>
        <w:tc>
          <w:tcPr>
            <w:tcW w:w="4428" w:type="dxa"/>
            <w:tcBorders>
              <w:top w:val="nil"/>
              <w:left w:val="nil"/>
              <w:bottom w:val="nil"/>
              <w:right w:val="single" w:sz="8" w:space="0" w:color="auto"/>
            </w:tcBorders>
            <w:shd w:val="clear" w:color="auto" w:fill="FFFFFF"/>
            <w:hideMark/>
          </w:tcPr>
          <w:p w:rsidR="002260D0" w:rsidRPr="00E924D8" w:rsidRDefault="002260D0" w:rsidP="004A68AA">
            <w:pPr>
              <w:spacing w:before="120" w:line="234" w:lineRule="atLeast"/>
              <w:jc w:val="center"/>
              <w:rPr>
                <w:rFonts w:eastAsia="Times New Roman" w:cs="Times New Roman"/>
                <w:color w:val="000000"/>
                <w:szCs w:val="26"/>
              </w:rPr>
            </w:pPr>
            <w:r w:rsidRPr="00E924D8">
              <w:rPr>
                <w:rFonts w:eastAsia="Times New Roman" w:cs="Times New Roman"/>
                <w:color w:val="000000"/>
                <w:szCs w:val="26"/>
                <w:lang w:val="vi-VN"/>
              </w:rPr>
              <w:t>ỦY BAN NHÂN DÂN CẤP HUYỆN...</w:t>
            </w:r>
            <w:r w:rsidRPr="00E924D8">
              <w:rPr>
                <w:rFonts w:eastAsia="Times New Roman" w:cs="Times New Roman"/>
                <w:color w:val="000000"/>
                <w:szCs w:val="26"/>
              </w:rPr>
              <w:br/>
            </w:r>
            <w:r w:rsidRPr="00E924D8">
              <w:rPr>
                <w:rFonts w:eastAsia="Times New Roman" w:cs="Times New Roman"/>
                <w:color w:val="000000"/>
                <w:szCs w:val="26"/>
                <w:lang w:val="vi-VN"/>
              </w:rPr>
              <w:t>(Người đại diện có thẩm quyền ký,</w:t>
            </w:r>
            <w:r w:rsidRPr="00E924D8">
              <w:rPr>
                <w:rFonts w:eastAsia="Times New Roman" w:cs="Times New Roman"/>
                <w:color w:val="000000"/>
                <w:szCs w:val="26"/>
              </w:rPr>
              <w:br/>
            </w:r>
            <w:r w:rsidRPr="00E924D8">
              <w:rPr>
                <w:rFonts w:eastAsia="Times New Roman" w:cs="Times New Roman"/>
                <w:color w:val="000000"/>
                <w:szCs w:val="26"/>
                <w:lang w:val="vi-VN"/>
              </w:rPr>
              <w:t>ghi</w:t>
            </w:r>
            <w:r w:rsidRPr="00E924D8">
              <w:rPr>
                <w:rFonts w:eastAsia="Times New Roman" w:cs="Times New Roman"/>
                <w:color w:val="000000"/>
                <w:szCs w:val="26"/>
              </w:rPr>
              <w:t> </w:t>
            </w:r>
            <w:proofErr w:type="spellStart"/>
            <w:r w:rsidRPr="00E924D8">
              <w:rPr>
                <w:rFonts w:eastAsia="Times New Roman" w:cs="Times New Roman"/>
                <w:color w:val="000000"/>
                <w:szCs w:val="26"/>
              </w:rPr>
              <w:t>họ</w:t>
            </w:r>
            <w:proofErr w:type="spellEnd"/>
            <w:r w:rsidRPr="00E924D8">
              <w:rPr>
                <w:rFonts w:eastAsia="Times New Roman" w:cs="Times New Roman"/>
                <w:color w:val="000000"/>
                <w:szCs w:val="26"/>
              </w:rPr>
              <w:t xml:space="preserve"> </w:t>
            </w:r>
            <w:proofErr w:type="spellStart"/>
            <w:r w:rsidRPr="00E924D8">
              <w:rPr>
                <w:rFonts w:eastAsia="Times New Roman" w:cs="Times New Roman"/>
                <w:color w:val="000000"/>
                <w:szCs w:val="26"/>
              </w:rPr>
              <w:t>tên</w:t>
            </w:r>
            <w:proofErr w:type="spellEnd"/>
            <w:r w:rsidRPr="00E924D8">
              <w:rPr>
                <w:rFonts w:eastAsia="Times New Roman" w:cs="Times New Roman"/>
                <w:color w:val="000000"/>
                <w:szCs w:val="26"/>
              </w:rPr>
              <w:t>,</w:t>
            </w:r>
            <w:r w:rsidRPr="00E924D8">
              <w:rPr>
                <w:rFonts w:eastAsia="Times New Roman" w:cs="Times New Roman"/>
                <w:color w:val="000000"/>
                <w:szCs w:val="26"/>
                <w:lang w:val="vi-VN"/>
              </w:rPr>
              <w:t> đóng dấu)</w:t>
            </w:r>
          </w:p>
        </w:tc>
      </w:tr>
      <w:tr w:rsidR="002260D0" w:rsidRPr="00E924D8" w:rsidTr="004A68AA">
        <w:trPr>
          <w:tblCellSpacing w:w="0" w:type="dxa"/>
        </w:trPr>
        <w:tc>
          <w:tcPr>
            <w:tcW w:w="8856" w:type="dxa"/>
            <w:gridSpan w:val="2"/>
            <w:tcBorders>
              <w:top w:val="nil"/>
              <w:left w:val="single" w:sz="8" w:space="0" w:color="auto"/>
              <w:bottom w:val="single" w:sz="8" w:space="0" w:color="auto"/>
              <w:right w:val="single" w:sz="8" w:space="0" w:color="auto"/>
            </w:tcBorders>
            <w:shd w:val="clear" w:color="auto" w:fill="FFFFFF"/>
            <w:hideMark/>
          </w:tcPr>
          <w:p w:rsidR="002260D0" w:rsidRPr="00E924D8" w:rsidRDefault="002260D0" w:rsidP="004A68AA">
            <w:pPr>
              <w:spacing w:before="120" w:line="234" w:lineRule="atLeast"/>
              <w:jc w:val="center"/>
              <w:rPr>
                <w:rFonts w:eastAsia="Times New Roman" w:cs="Times New Roman"/>
                <w:color w:val="000000"/>
                <w:szCs w:val="26"/>
              </w:rPr>
            </w:pPr>
            <w:r w:rsidRPr="00E924D8">
              <w:rPr>
                <w:rFonts w:eastAsia="Times New Roman" w:cs="Times New Roman"/>
                <w:color w:val="000000"/>
                <w:szCs w:val="26"/>
              </w:rPr>
              <w:t> </w:t>
            </w:r>
          </w:p>
          <w:p w:rsidR="002260D0" w:rsidRPr="00E924D8" w:rsidRDefault="002260D0" w:rsidP="004A68AA">
            <w:pPr>
              <w:spacing w:before="120" w:line="234" w:lineRule="atLeast"/>
              <w:jc w:val="center"/>
              <w:rPr>
                <w:rFonts w:eastAsia="Times New Roman" w:cs="Times New Roman"/>
                <w:color w:val="000000"/>
                <w:szCs w:val="26"/>
              </w:rPr>
            </w:pPr>
            <w:r w:rsidRPr="00E924D8">
              <w:rPr>
                <w:rFonts w:eastAsia="Times New Roman" w:cs="Times New Roman"/>
                <w:color w:val="000000"/>
                <w:szCs w:val="26"/>
              </w:rPr>
              <w:t> </w:t>
            </w:r>
          </w:p>
          <w:p w:rsidR="002260D0" w:rsidRPr="00E924D8" w:rsidRDefault="002260D0" w:rsidP="004A68AA">
            <w:pPr>
              <w:spacing w:before="120" w:line="234" w:lineRule="atLeast"/>
              <w:jc w:val="center"/>
              <w:rPr>
                <w:rFonts w:eastAsia="Times New Roman" w:cs="Times New Roman"/>
                <w:color w:val="000000"/>
                <w:szCs w:val="26"/>
              </w:rPr>
            </w:pPr>
          </w:p>
          <w:p w:rsidR="002260D0" w:rsidRPr="00E924D8" w:rsidRDefault="002260D0" w:rsidP="004A68AA">
            <w:pPr>
              <w:spacing w:before="120" w:line="234" w:lineRule="atLeast"/>
              <w:jc w:val="center"/>
              <w:rPr>
                <w:rFonts w:eastAsia="Times New Roman" w:cs="Times New Roman"/>
                <w:color w:val="000000"/>
                <w:szCs w:val="26"/>
              </w:rPr>
            </w:pPr>
            <w:r w:rsidRPr="00E924D8">
              <w:rPr>
                <w:rFonts w:eastAsia="Times New Roman" w:cs="Times New Roman"/>
                <w:color w:val="000000"/>
                <w:szCs w:val="26"/>
              </w:rPr>
              <w:t> </w:t>
            </w:r>
          </w:p>
          <w:p w:rsidR="002260D0" w:rsidRPr="00E924D8" w:rsidRDefault="002260D0" w:rsidP="004A68AA">
            <w:pPr>
              <w:spacing w:before="120" w:line="234" w:lineRule="atLeast"/>
              <w:jc w:val="center"/>
              <w:rPr>
                <w:rFonts w:eastAsia="Times New Roman" w:cs="Times New Roman"/>
                <w:color w:val="000000"/>
                <w:szCs w:val="26"/>
              </w:rPr>
            </w:pPr>
            <w:r w:rsidRPr="00E924D8">
              <w:rPr>
                <w:rFonts w:eastAsia="Times New Roman" w:cs="Times New Roman"/>
                <w:color w:val="000000"/>
                <w:szCs w:val="26"/>
              </w:rPr>
              <w:t> </w:t>
            </w:r>
          </w:p>
          <w:p w:rsidR="002260D0" w:rsidRPr="00E924D8" w:rsidRDefault="002260D0" w:rsidP="004A68AA">
            <w:pPr>
              <w:spacing w:before="120" w:line="234" w:lineRule="atLeast"/>
              <w:jc w:val="center"/>
              <w:rPr>
                <w:rFonts w:eastAsia="Times New Roman" w:cs="Times New Roman"/>
                <w:color w:val="000000"/>
                <w:szCs w:val="26"/>
              </w:rPr>
            </w:pPr>
            <w:r w:rsidRPr="00E924D8">
              <w:rPr>
                <w:rFonts w:eastAsia="Times New Roman" w:cs="Times New Roman"/>
                <w:color w:val="000000"/>
                <w:szCs w:val="26"/>
                <w:lang w:val="vi-VN"/>
              </w:rPr>
              <w:t>(Địa danh), Tháng... năm...</w:t>
            </w:r>
          </w:p>
        </w:tc>
      </w:tr>
    </w:tbl>
    <w:p w:rsidR="002260D0" w:rsidRPr="00E924D8" w:rsidRDefault="002260D0" w:rsidP="002260D0">
      <w:pPr>
        <w:shd w:val="clear" w:color="auto" w:fill="FFFFFF"/>
        <w:spacing w:before="100" w:after="100" w:line="234" w:lineRule="atLeast"/>
        <w:ind w:firstLine="709"/>
        <w:rPr>
          <w:rFonts w:eastAsia="Times New Roman" w:cs="Times New Roman"/>
          <w:color w:val="000000"/>
          <w:sz w:val="28"/>
        </w:rPr>
      </w:pPr>
      <w:r w:rsidRPr="00E924D8">
        <w:rPr>
          <w:rFonts w:eastAsia="Times New Roman" w:cs="Times New Roman"/>
          <w:i/>
          <w:iCs/>
          <w:color w:val="000000"/>
          <w:sz w:val="28"/>
          <w:lang w:val="vi-VN"/>
        </w:rPr>
        <w:t>Ghi ch</w:t>
      </w:r>
      <w:r w:rsidRPr="00E924D8">
        <w:rPr>
          <w:rFonts w:eastAsia="Times New Roman" w:cs="Times New Roman"/>
          <w:i/>
          <w:iCs/>
          <w:color w:val="000000"/>
          <w:sz w:val="28"/>
        </w:rPr>
        <w:t>ú</w:t>
      </w:r>
      <w:r w:rsidRPr="00E924D8">
        <w:rPr>
          <w:rFonts w:eastAsia="Times New Roman" w:cs="Times New Roman"/>
          <w:i/>
          <w:iCs/>
          <w:color w:val="000000"/>
          <w:sz w:val="28"/>
          <w:lang w:val="vi-VN"/>
        </w:rPr>
        <w:t>:</w:t>
      </w:r>
    </w:p>
    <w:p w:rsidR="002260D0" w:rsidRPr="00E924D8" w:rsidRDefault="002260D0" w:rsidP="002260D0">
      <w:pPr>
        <w:shd w:val="clear" w:color="auto" w:fill="FFFFFF"/>
        <w:spacing w:before="100" w:after="100" w:line="234" w:lineRule="atLeast"/>
        <w:ind w:firstLine="709"/>
        <w:rPr>
          <w:rFonts w:eastAsia="Times New Roman" w:cs="Times New Roman"/>
          <w:color w:val="000000"/>
          <w:sz w:val="28"/>
        </w:rPr>
      </w:pPr>
      <w:r w:rsidRPr="00E924D8">
        <w:rPr>
          <w:rFonts w:eastAsia="Times New Roman" w:cs="Times New Roman"/>
          <w:i/>
          <w:iCs/>
          <w:color w:val="000000"/>
          <w:sz w:val="28"/>
          <w:lang w:val="vi-VN"/>
        </w:rPr>
        <w:t>(</w:t>
      </w:r>
      <w:r w:rsidRPr="00E924D8">
        <w:rPr>
          <w:rFonts w:eastAsia="Times New Roman" w:cs="Times New Roman"/>
          <w:i/>
          <w:iCs/>
          <w:color w:val="000000"/>
          <w:sz w:val="28"/>
        </w:rPr>
        <w:t>1</w:t>
      </w:r>
      <w:r w:rsidRPr="00E924D8">
        <w:rPr>
          <w:rFonts w:eastAsia="Times New Roman" w:cs="Times New Roman"/>
          <w:i/>
          <w:iCs/>
          <w:color w:val="000000"/>
          <w:sz w:val="28"/>
          <w:lang w:val="vi-VN"/>
        </w:rPr>
        <w:t>) Tên đầy đủ, chính xác của làng nghề lập phương án.</w:t>
      </w:r>
    </w:p>
    <w:p w:rsidR="002260D0" w:rsidRPr="00E924D8" w:rsidRDefault="002260D0" w:rsidP="002260D0">
      <w:pPr>
        <w:shd w:val="clear" w:color="auto" w:fill="FFFFFF"/>
        <w:spacing w:before="100" w:after="100" w:line="234" w:lineRule="atLeast"/>
        <w:rPr>
          <w:rFonts w:eastAsia="Times New Roman" w:cs="Times New Roman"/>
          <w:color w:val="000000"/>
          <w:sz w:val="28"/>
        </w:rPr>
      </w:pPr>
      <w:r w:rsidRPr="00E924D8">
        <w:rPr>
          <w:rFonts w:eastAsia="Times New Roman" w:cs="Times New Roman"/>
          <w:b/>
          <w:bCs/>
          <w:color w:val="000000"/>
          <w:sz w:val="28"/>
          <w:lang w:val="vi-VN"/>
        </w:rPr>
        <w:t>CHƯƠNG 1. MÔ TẢ TÓM TẮT VỀ LÀNG NGH</w:t>
      </w:r>
      <w:r w:rsidRPr="00E924D8">
        <w:rPr>
          <w:rFonts w:eastAsia="Times New Roman" w:cs="Times New Roman"/>
          <w:b/>
          <w:bCs/>
          <w:color w:val="000000"/>
          <w:sz w:val="28"/>
        </w:rPr>
        <w:t>Ề</w:t>
      </w:r>
    </w:p>
    <w:p w:rsidR="002260D0" w:rsidRPr="00E924D8" w:rsidRDefault="002260D0" w:rsidP="002260D0">
      <w:pPr>
        <w:shd w:val="clear" w:color="auto" w:fill="FFFFFF"/>
        <w:spacing w:before="100" w:after="100" w:line="234" w:lineRule="atLeast"/>
        <w:ind w:firstLine="709"/>
        <w:rPr>
          <w:rFonts w:eastAsia="Times New Roman" w:cs="Times New Roman"/>
          <w:color w:val="000000"/>
          <w:sz w:val="28"/>
        </w:rPr>
      </w:pPr>
      <w:r w:rsidRPr="00E924D8">
        <w:rPr>
          <w:rFonts w:eastAsia="Times New Roman" w:cs="Times New Roman"/>
          <w:b/>
          <w:bCs/>
          <w:color w:val="000000"/>
          <w:sz w:val="28"/>
        </w:rPr>
        <w:t>1.1. </w:t>
      </w:r>
      <w:r w:rsidRPr="00E924D8">
        <w:rPr>
          <w:rFonts w:eastAsia="Times New Roman" w:cs="Times New Roman"/>
          <w:b/>
          <w:bCs/>
          <w:color w:val="000000"/>
          <w:sz w:val="28"/>
          <w:lang w:val="vi-VN"/>
        </w:rPr>
        <w:t>Tên làng nghề</w:t>
      </w:r>
    </w:p>
    <w:p w:rsidR="002260D0" w:rsidRPr="00E924D8" w:rsidRDefault="002260D0" w:rsidP="002260D0">
      <w:pPr>
        <w:shd w:val="clear" w:color="auto" w:fill="FFFFFF"/>
        <w:spacing w:before="100" w:after="100" w:line="234" w:lineRule="atLeast"/>
        <w:ind w:firstLine="709"/>
        <w:rPr>
          <w:rFonts w:eastAsia="Times New Roman" w:cs="Times New Roman"/>
          <w:color w:val="000000"/>
          <w:sz w:val="28"/>
        </w:rPr>
      </w:pPr>
      <w:r w:rsidRPr="00E924D8">
        <w:rPr>
          <w:rFonts w:eastAsia="Times New Roman" w:cs="Times New Roman"/>
          <w:color w:val="000000"/>
          <w:sz w:val="28"/>
          <w:lang w:val="vi-VN"/>
        </w:rPr>
        <w:t>Nêu đầy đủ, chính xác tên làng nghề lập phương án.</w:t>
      </w:r>
    </w:p>
    <w:p w:rsidR="002260D0" w:rsidRPr="00E924D8" w:rsidRDefault="002260D0" w:rsidP="002260D0">
      <w:pPr>
        <w:shd w:val="clear" w:color="auto" w:fill="FFFFFF"/>
        <w:spacing w:before="100" w:after="100" w:line="234" w:lineRule="atLeast"/>
        <w:ind w:firstLine="709"/>
        <w:rPr>
          <w:rFonts w:eastAsia="Times New Roman" w:cs="Times New Roman"/>
          <w:color w:val="000000"/>
          <w:sz w:val="28"/>
        </w:rPr>
      </w:pPr>
      <w:r w:rsidRPr="00E924D8">
        <w:rPr>
          <w:rFonts w:eastAsia="Times New Roman" w:cs="Times New Roman"/>
          <w:b/>
          <w:bCs/>
          <w:color w:val="000000"/>
          <w:sz w:val="28"/>
        </w:rPr>
        <w:t>1.2. </w:t>
      </w:r>
      <w:r w:rsidRPr="00E924D8">
        <w:rPr>
          <w:rFonts w:eastAsia="Times New Roman" w:cs="Times New Roman"/>
          <w:b/>
          <w:bCs/>
          <w:color w:val="000000"/>
          <w:sz w:val="28"/>
          <w:lang w:val="vi-VN"/>
        </w:rPr>
        <w:t xml:space="preserve">Thông tin </w:t>
      </w:r>
      <w:proofErr w:type="gramStart"/>
      <w:r w:rsidRPr="00E924D8">
        <w:rPr>
          <w:rFonts w:eastAsia="Times New Roman" w:cs="Times New Roman"/>
          <w:b/>
          <w:bCs/>
          <w:color w:val="000000"/>
          <w:sz w:val="28"/>
          <w:lang w:val="vi-VN"/>
        </w:rPr>
        <w:t>chung</w:t>
      </w:r>
      <w:proofErr w:type="gramEnd"/>
    </w:p>
    <w:p w:rsidR="002260D0" w:rsidRPr="00E924D8" w:rsidRDefault="002260D0" w:rsidP="002260D0">
      <w:pPr>
        <w:shd w:val="clear" w:color="auto" w:fill="FFFFFF"/>
        <w:spacing w:before="100" w:after="100" w:line="234" w:lineRule="atLeast"/>
        <w:ind w:firstLine="709"/>
        <w:rPr>
          <w:rFonts w:eastAsia="Times New Roman" w:cs="Times New Roman"/>
          <w:color w:val="000000"/>
          <w:sz w:val="28"/>
        </w:rPr>
      </w:pPr>
      <w:r w:rsidRPr="00E924D8">
        <w:rPr>
          <w:rFonts w:eastAsia="Times New Roman" w:cs="Times New Roman"/>
          <w:color w:val="000000"/>
          <w:sz w:val="28"/>
        </w:rPr>
        <w:t>- </w:t>
      </w:r>
      <w:r w:rsidRPr="00E924D8">
        <w:rPr>
          <w:rFonts w:eastAsia="Times New Roman" w:cs="Times New Roman"/>
          <w:color w:val="000000"/>
          <w:sz w:val="28"/>
          <w:lang w:val="vi-VN"/>
        </w:rPr>
        <w:t>Địa chỉ làng nghề: nêu rõ thuộc xã/phường/thị trấn, quận/huyện/thị xã/thành phố, tỉnh/thành phố trực thuộc Trung ương nào.</w:t>
      </w:r>
    </w:p>
    <w:p w:rsidR="002260D0" w:rsidRPr="00E924D8" w:rsidRDefault="002260D0" w:rsidP="002260D0">
      <w:pPr>
        <w:shd w:val="clear" w:color="auto" w:fill="FFFFFF"/>
        <w:spacing w:before="100" w:after="100" w:line="234" w:lineRule="atLeast"/>
        <w:ind w:firstLine="709"/>
        <w:rPr>
          <w:rFonts w:eastAsia="Times New Roman" w:cs="Times New Roman"/>
          <w:color w:val="000000"/>
          <w:sz w:val="28"/>
        </w:rPr>
      </w:pPr>
      <w:r w:rsidRPr="00E924D8">
        <w:rPr>
          <w:rFonts w:eastAsia="Times New Roman" w:cs="Times New Roman"/>
          <w:color w:val="000000"/>
          <w:sz w:val="28"/>
        </w:rPr>
        <w:lastRenderedPageBreak/>
        <w:t>- </w:t>
      </w:r>
      <w:r w:rsidRPr="00E924D8">
        <w:rPr>
          <w:rFonts w:eastAsia="Times New Roman" w:cs="Times New Roman"/>
          <w:color w:val="000000"/>
          <w:sz w:val="28"/>
          <w:lang w:val="vi-VN"/>
        </w:rPr>
        <w:t xml:space="preserve">Mô tả vị trí địa lý của làng nghề: nêu cụ thể vị trí thuộc địa bàn của đơn vị hành chính từ cấp thôn và/hoặc xã trở lên; tọa độ các điểm khống chế vị trí của làng nghề kèm </w:t>
      </w:r>
      <w:proofErr w:type="gramStart"/>
      <w:r w:rsidRPr="00E924D8">
        <w:rPr>
          <w:rFonts w:eastAsia="Times New Roman" w:cs="Times New Roman"/>
          <w:color w:val="000000"/>
          <w:sz w:val="28"/>
          <w:lang w:val="vi-VN"/>
        </w:rPr>
        <w:t>theo</w:t>
      </w:r>
      <w:proofErr w:type="gramEnd"/>
      <w:r w:rsidRPr="00E924D8">
        <w:rPr>
          <w:rFonts w:eastAsia="Times New Roman" w:cs="Times New Roman"/>
          <w:color w:val="000000"/>
          <w:sz w:val="28"/>
          <w:lang w:val="vi-VN"/>
        </w:rPr>
        <w:t xml:space="preserve"> sơ đồ thể hiện vị trí các điểm khống chế đó.</w:t>
      </w:r>
    </w:p>
    <w:p w:rsidR="002260D0" w:rsidRPr="00E924D8" w:rsidRDefault="002260D0" w:rsidP="002260D0">
      <w:pPr>
        <w:shd w:val="clear" w:color="auto" w:fill="FFFFFF"/>
        <w:spacing w:before="100" w:after="100" w:line="234" w:lineRule="atLeast"/>
        <w:ind w:firstLine="709"/>
        <w:rPr>
          <w:rFonts w:eastAsia="Times New Roman" w:cs="Times New Roman"/>
          <w:color w:val="000000"/>
          <w:sz w:val="28"/>
        </w:rPr>
      </w:pPr>
      <w:r w:rsidRPr="00E924D8">
        <w:rPr>
          <w:rFonts w:eastAsia="Times New Roman" w:cs="Times New Roman"/>
          <w:color w:val="000000"/>
          <w:sz w:val="28"/>
        </w:rPr>
        <w:t>- </w:t>
      </w:r>
      <w:r w:rsidRPr="00E924D8">
        <w:rPr>
          <w:rFonts w:eastAsia="Times New Roman" w:cs="Times New Roman"/>
          <w:color w:val="000000"/>
          <w:sz w:val="28"/>
          <w:lang w:val="vi-VN"/>
        </w:rPr>
        <w:t xml:space="preserve">Mô tả </w:t>
      </w:r>
      <w:proofErr w:type="gramStart"/>
      <w:r w:rsidRPr="00E924D8">
        <w:rPr>
          <w:rFonts w:eastAsia="Times New Roman" w:cs="Times New Roman"/>
          <w:color w:val="000000"/>
          <w:sz w:val="28"/>
          <w:lang w:val="vi-VN"/>
        </w:rPr>
        <w:t>sơ</w:t>
      </w:r>
      <w:proofErr w:type="gramEnd"/>
      <w:r w:rsidRPr="00E924D8">
        <w:rPr>
          <w:rFonts w:eastAsia="Times New Roman" w:cs="Times New Roman"/>
          <w:color w:val="000000"/>
          <w:sz w:val="28"/>
          <w:lang w:val="vi-VN"/>
        </w:rPr>
        <w:t xml:space="preserve"> bộ điều kiện tự nhiên, kinh tế - xã hội có khả năng bị ảnh hưởng bởi hoạt động sản xuất của làng nghề (sông suối, hồ ao, dân cư…</w:t>
      </w:r>
      <w:r w:rsidRPr="00E924D8">
        <w:rPr>
          <w:rFonts w:eastAsia="Times New Roman" w:cs="Times New Roman"/>
          <w:color w:val="000000"/>
          <w:sz w:val="28"/>
        </w:rPr>
        <w:t>).</w:t>
      </w:r>
    </w:p>
    <w:p w:rsidR="002260D0" w:rsidRPr="00E924D8" w:rsidRDefault="002260D0" w:rsidP="002260D0">
      <w:pPr>
        <w:shd w:val="clear" w:color="auto" w:fill="FFFFFF"/>
        <w:spacing w:before="100" w:after="100" w:line="234" w:lineRule="atLeast"/>
        <w:ind w:firstLine="709"/>
        <w:rPr>
          <w:rFonts w:eastAsia="Times New Roman" w:cs="Times New Roman"/>
          <w:color w:val="000000"/>
          <w:sz w:val="28"/>
        </w:rPr>
      </w:pPr>
      <w:r w:rsidRPr="00E924D8">
        <w:rPr>
          <w:rFonts w:eastAsia="Times New Roman" w:cs="Times New Roman"/>
          <w:color w:val="000000"/>
          <w:sz w:val="28"/>
        </w:rPr>
        <w:t>- </w:t>
      </w:r>
      <w:r w:rsidRPr="00E924D8">
        <w:rPr>
          <w:rFonts w:eastAsia="Times New Roman" w:cs="Times New Roman"/>
          <w:color w:val="000000"/>
          <w:sz w:val="28"/>
          <w:lang w:val="vi-VN"/>
        </w:rPr>
        <w:t>Mô tả nguồn tiếp nhận nước thải làng nghề: tên nguồn, mục đích sử dụng.</w:t>
      </w:r>
    </w:p>
    <w:p w:rsidR="002260D0" w:rsidRPr="00E924D8" w:rsidRDefault="002260D0" w:rsidP="002260D0">
      <w:pPr>
        <w:shd w:val="clear" w:color="auto" w:fill="FFFFFF"/>
        <w:spacing w:before="100" w:after="100" w:line="234" w:lineRule="atLeast"/>
        <w:ind w:firstLine="709"/>
        <w:rPr>
          <w:rFonts w:eastAsia="Times New Roman" w:cs="Times New Roman"/>
          <w:color w:val="000000"/>
          <w:sz w:val="28"/>
        </w:rPr>
      </w:pPr>
      <w:r w:rsidRPr="00E924D8">
        <w:rPr>
          <w:rFonts w:eastAsia="Times New Roman" w:cs="Times New Roman"/>
          <w:color w:val="000000"/>
          <w:sz w:val="28"/>
        </w:rPr>
        <w:t>- </w:t>
      </w:r>
      <w:r w:rsidRPr="00E924D8">
        <w:rPr>
          <w:rFonts w:eastAsia="Times New Roman" w:cs="Times New Roman"/>
          <w:color w:val="000000"/>
          <w:sz w:val="28"/>
          <w:lang w:val="vi-VN"/>
        </w:rPr>
        <w:t>Nguồn nước cấp cho sinh hoạt và sản xuất (giếng khoan, nước khai thác bề mặt, nước cấp).</w:t>
      </w:r>
    </w:p>
    <w:p w:rsidR="002260D0" w:rsidRPr="00E924D8" w:rsidRDefault="002260D0" w:rsidP="002260D0">
      <w:pPr>
        <w:shd w:val="clear" w:color="auto" w:fill="FFFFFF"/>
        <w:spacing w:before="100" w:after="100" w:line="234" w:lineRule="atLeast"/>
        <w:ind w:firstLine="709"/>
        <w:rPr>
          <w:rFonts w:eastAsia="Times New Roman" w:cs="Times New Roman"/>
          <w:color w:val="000000"/>
          <w:sz w:val="28"/>
        </w:rPr>
      </w:pPr>
      <w:r w:rsidRPr="00E924D8">
        <w:rPr>
          <w:rFonts w:eastAsia="Times New Roman" w:cs="Times New Roman"/>
          <w:color w:val="000000"/>
          <w:sz w:val="28"/>
        </w:rPr>
        <w:t>- </w:t>
      </w:r>
      <w:r w:rsidRPr="00E924D8">
        <w:rPr>
          <w:rFonts w:eastAsia="Times New Roman" w:cs="Times New Roman"/>
          <w:color w:val="000000"/>
          <w:sz w:val="28"/>
          <w:lang w:val="vi-VN"/>
        </w:rPr>
        <w:t>Bản đồ hoặc sơ đồ đính kèm để minh họa vị trí địa lý của làng nghề và các đối tượng xung quanh như đã mô tả (nếu có).</w:t>
      </w:r>
    </w:p>
    <w:p w:rsidR="002260D0" w:rsidRPr="00E924D8" w:rsidRDefault="002260D0" w:rsidP="002260D0">
      <w:pPr>
        <w:shd w:val="clear" w:color="auto" w:fill="FFFFFF"/>
        <w:spacing w:before="100" w:after="100" w:line="234" w:lineRule="atLeast"/>
        <w:ind w:firstLine="709"/>
        <w:rPr>
          <w:rFonts w:eastAsia="Times New Roman" w:cs="Times New Roman"/>
          <w:color w:val="000000"/>
          <w:sz w:val="28"/>
        </w:rPr>
      </w:pPr>
      <w:r w:rsidRPr="00E924D8">
        <w:rPr>
          <w:rFonts w:eastAsia="Times New Roman" w:cs="Times New Roman"/>
          <w:b/>
          <w:bCs/>
          <w:color w:val="000000"/>
          <w:sz w:val="28"/>
        </w:rPr>
        <w:t>1.3. </w:t>
      </w:r>
      <w:r w:rsidRPr="00E924D8">
        <w:rPr>
          <w:rFonts w:eastAsia="Times New Roman" w:cs="Times New Roman"/>
          <w:b/>
          <w:bCs/>
          <w:color w:val="000000"/>
          <w:sz w:val="28"/>
          <w:lang w:val="vi-VN"/>
        </w:rPr>
        <w:t>Quy mô sản xuất</w:t>
      </w:r>
    </w:p>
    <w:p w:rsidR="002260D0" w:rsidRPr="00E924D8" w:rsidRDefault="002260D0" w:rsidP="002260D0">
      <w:pPr>
        <w:shd w:val="clear" w:color="auto" w:fill="FFFFFF"/>
        <w:spacing w:before="100" w:after="100" w:line="234" w:lineRule="atLeast"/>
        <w:ind w:firstLine="709"/>
        <w:rPr>
          <w:rFonts w:eastAsia="Times New Roman" w:cs="Times New Roman"/>
          <w:color w:val="000000"/>
          <w:sz w:val="28"/>
        </w:rPr>
      </w:pPr>
      <w:r w:rsidRPr="00E924D8">
        <w:rPr>
          <w:rFonts w:eastAsia="Times New Roman" w:cs="Times New Roman"/>
          <w:color w:val="000000"/>
          <w:sz w:val="28"/>
        </w:rPr>
        <w:t>- </w:t>
      </w:r>
      <w:r w:rsidRPr="00E924D8">
        <w:rPr>
          <w:rFonts w:eastAsia="Times New Roman" w:cs="Times New Roman"/>
          <w:color w:val="000000"/>
          <w:sz w:val="28"/>
          <w:lang w:val="vi-VN"/>
        </w:rPr>
        <w:t>Loại hình sản xuất: loại hình sản xuất chính, các loại hình khác (nếu có).</w:t>
      </w:r>
    </w:p>
    <w:p w:rsidR="002260D0" w:rsidRPr="008C269C" w:rsidRDefault="002260D0" w:rsidP="002260D0">
      <w:pPr>
        <w:shd w:val="clear" w:color="auto" w:fill="FFFFFF"/>
        <w:spacing w:before="100" w:after="100" w:line="234" w:lineRule="atLeast"/>
        <w:ind w:firstLine="709"/>
        <w:rPr>
          <w:rFonts w:eastAsia="Times New Roman" w:cs="Times New Roman"/>
          <w:color w:val="000000"/>
          <w:sz w:val="28"/>
          <w:lang w:val="vi-VN"/>
        </w:rPr>
      </w:pPr>
      <w:r w:rsidRPr="00E924D8">
        <w:rPr>
          <w:rFonts w:eastAsia="Times New Roman" w:cs="Times New Roman"/>
          <w:color w:val="000000"/>
          <w:sz w:val="28"/>
        </w:rPr>
        <w:t>- </w:t>
      </w:r>
      <w:r w:rsidRPr="00E924D8">
        <w:rPr>
          <w:rFonts w:eastAsia="Times New Roman" w:cs="Times New Roman"/>
          <w:color w:val="000000"/>
          <w:sz w:val="28"/>
          <w:lang w:val="vi-VN"/>
        </w:rPr>
        <w:t>Số cơ sở sản xuấ</w:t>
      </w:r>
      <w:r w:rsidRPr="00E924D8">
        <w:rPr>
          <w:rFonts w:eastAsia="Times New Roman" w:cs="Times New Roman"/>
          <w:color w:val="000000"/>
          <w:sz w:val="28"/>
        </w:rPr>
        <w:t>t/</w:t>
      </w:r>
      <w:r w:rsidRPr="00E924D8">
        <w:rPr>
          <w:rFonts w:eastAsia="Times New Roman" w:cs="Times New Roman"/>
          <w:color w:val="000000"/>
          <w:sz w:val="28"/>
          <w:lang w:val="vi-VN"/>
        </w:rPr>
        <w:t xml:space="preserve">tổng số hộ trong làng nghề (đối với các làng đa nghề thì thống kê </w:t>
      </w:r>
      <w:proofErr w:type="gramStart"/>
      <w:r w:rsidRPr="00E924D8">
        <w:rPr>
          <w:rFonts w:eastAsia="Times New Roman" w:cs="Times New Roman"/>
          <w:color w:val="000000"/>
          <w:sz w:val="28"/>
          <w:lang w:val="vi-VN"/>
        </w:rPr>
        <w:t>theo</w:t>
      </w:r>
      <w:proofErr w:type="gramEnd"/>
      <w:r w:rsidRPr="00E924D8">
        <w:rPr>
          <w:rFonts w:eastAsia="Times New Roman" w:cs="Times New Roman"/>
          <w:color w:val="000000"/>
          <w:sz w:val="28"/>
          <w:lang w:val="vi-VN"/>
        </w:rPr>
        <w:t xml:space="preserve"> từng loại ngành nghề). Lập danh mục cụ thể đính kèm.</w:t>
      </w:r>
    </w:p>
    <w:p w:rsidR="002260D0" w:rsidRPr="008C269C" w:rsidRDefault="002260D0" w:rsidP="002260D0">
      <w:pPr>
        <w:shd w:val="clear" w:color="auto" w:fill="FFFFFF"/>
        <w:spacing w:before="100" w:after="100" w:line="234" w:lineRule="atLeast"/>
        <w:ind w:firstLine="709"/>
        <w:rPr>
          <w:rFonts w:eastAsia="Times New Roman" w:cs="Times New Roman"/>
          <w:color w:val="000000"/>
          <w:sz w:val="28"/>
          <w:lang w:val="vi-VN"/>
        </w:rPr>
      </w:pPr>
      <w:r w:rsidRPr="008C269C">
        <w:rPr>
          <w:rFonts w:eastAsia="Times New Roman" w:cs="Times New Roman"/>
          <w:color w:val="000000"/>
          <w:sz w:val="28"/>
          <w:lang w:val="vi-VN"/>
        </w:rPr>
        <w:t>- </w:t>
      </w:r>
      <w:r w:rsidRPr="00E924D8">
        <w:rPr>
          <w:rFonts w:eastAsia="Times New Roman" w:cs="Times New Roman"/>
          <w:color w:val="000000"/>
          <w:sz w:val="28"/>
          <w:lang w:val="vi-VN"/>
        </w:rPr>
        <w:t>Sản phẩm sản xuất: liệt kê các sản phẩm chính sản xuất của làng nghề; tổng số sản phẩm chính sản xuất/ngày.</w:t>
      </w:r>
    </w:p>
    <w:p w:rsidR="002260D0" w:rsidRPr="008C269C" w:rsidRDefault="002260D0" w:rsidP="002260D0">
      <w:pPr>
        <w:shd w:val="clear" w:color="auto" w:fill="FFFFFF"/>
        <w:spacing w:before="100" w:after="100" w:line="234" w:lineRule="atLeast"/>
        <w:rPr>
          <w:rFonts w:eastAsia="Times New Roman" w:cs="Times New Roman"/>
          <w:color w:val="000000"/>
          <w:sz w:val="28"/>
          <w:lang w:val="vi-VN"/>
        </w:rPr>
      </w:pPr>
      <w:r w:rsidRPr="00E924D8">
        <w:rPr>
          <w:rFonts w:eastAsia="Times New Roman" w:cs="Times New Roman"/>
          <w:b/>
          <w:bCs/>
          <w:color w:val="000000"/>
          <w:sz w:val="28"/>
          <w:lang w:val="vi-VN"/>
        </w:rPr>
        <w:t>CHƯƠNG 2. TÌNH TRẠNG PHÁT SINH CHẤT THẢI VÀ CÁC HOẠT ĐỘNG BẢO VỆ MÔI TRƯỜNG ĐÃ THỰC HIỆN</w:t>
      </w:r>
    </w:p>
    <w:p w:rsidR="002260D0" w:rsidRPr="008C269C" w:rsidRDefault="002260D0" w:rsidP="002260D0">
      <w:pPr>
        <w:shd w:val="clear" w:color="auto" w:fill="FFFFFF"/>
        <w:spacing w:before="100" w:after="100" w:line="234" w:lineRule="atLeast"/>
        <w:ind w:firstLine="709"/>
        <w:rPr>
          <w:rFonts w:eastAsia="Times New Roman" w:cs="Times New Roman"/>
          <w:color w:val="000000"/>
          <w:sz w:val="28"/>
          <w:lang w:val="vi-VN"/>
        </w:rPr>
      </w:pPr>
      <w:r w:rsidRPr="008C269C">
        <w:rPr>
          <w:rFonts w:eastAsia="Times New Roman" w:cs="Times New Roman"/>
          <w:b/>
          <w:bCs/>
          <w:color w:val="000000"/>
          <w:sz w:val="28"/>
          <w:lang w:val="vi-VN"/>
        </w:rPr>
        <w:t>2.1. </w:t>
      </w:r>
      <w:r w:rsidRPr="00E924D8">
        <w:rPr>
          <w:rFonts w:eastAsia="Times New Roman" w:cs="Times New Roman"/>
          <w:b/>
          <w:bCs/>
          <w:color w:val="000000"/>
          <w:sz w:val="28"/>
          <w:lang w:val="vi-VN"/>
        </w:rPr>
        <w:t>Phát sinh chất thải của làng nghề</w:t>
      </w:r>
    </w:p>
    <w:p w:rsidR="002260D0" w:rsidRPr="008C269C" w:rsidRDefault="002260D0" w:rsidP="002260D0">
      <w:pPr>
        <w:shd w:val="clear" w:color="auto" w:fill="FFFFFF"/>
        <w:spacing w:before="100" w:after="100" w:line="234" w:lineRule="atLeast"/>
        <w:ind w:firstLine="709"/>
        <w:rPr>
          <w:rFonts w:eastAsia="Times New Roman" w:cs="Times New Roman"/>
          <w:color w:val="000000"/>
          <w:sz w:val="28"/>
          <w:lang w:val="vi-VN"/>
        </w:rPr>
      </w:pPr>
      <w:r w:rsidRPr="008C269C">
        <w:rPr>
          <w:rFonts w:eastAsia="Times New Roman" w:cs="Times New Roman"/>
          <w:color w:val="000000"/>
          <w:sz w:val="28"/>
          <w:lang w:val="vi-VN"/>
        </w:rPr>
        <w:t>- </w:t>
      </w:r>
      <w:r w:rsidRPr="00E924D8">
        <w:rPr>
          <w:rFonts w:eastAsia="Times New Roman" w:cs="Times New Roman"/>
          <w:color w:val="000000"/>
          <w:sz w:val="28"/>
          <w:lang w:val="vi-VN"/>
        </w:rPr>
        <w:t>Sinh hoạt:</w:t>
      </w:r>
    </w:p>
    <w:p w:rsidR="002260D0" w:rsidRPr="008C269C" w:rsidRDefault="002260D0" w:rsidP="002260D0">
      <w:pPr>
        <w:shd w:val="clear" w:color="auto" w:fill="FFFFFF"/>
        <w:spacing w:before="100" w:after="100" w:line="234" w:lineRule="atLeast"/>
        <w:ind w:firstLine="709"/>
        <w:rPr>
          <w:rFonts w:eastAsia="Times New Roman" w:cs="Times New Roman"/>
          <w:color w:val="000000"/>
          <w:sz w:val="28"/>
          <w:lang w:val="vi-VN"/>
        </w:rPr>
      </w:pPr>
      <w:r w:rsidRPr="00E924D8">
        <w:rPr>
          <w:rFonts w:eastAsia="Times New Roman" w:cs="Times New Roman"/>
          <w:color w:val="000000"/>
          <w:sz w:val="28"/>
          <w:lang w:val="vi-VN"/>
        </w:rPr>
        <w:t>+ Nước thải: tổng lượng trung bình phát sinh (m</w:t>
      </w:r>
      <w:r w:rsidRPr="00E924D8">
        <w:rPr>
          <w:rFonts w:eastAsia="Times New Roman" w:cs="Times New Roman"/>
          <w:color w:val="000000"/>
          <w:sz w:val="28"/>
          <w:vertAlign w:val="superscript"/>
          <w:lang w:val="vi-VN"/>
        </w:rPr>
        <w:t>3</w:t>
      </w:r>
      <w:r w:rsidRPr="00E924D8">
        <w:rPr>
          <w:rFonts w:eastAsia="Times New Roman" w:cs="Times New Roman"/>
          <w:color w:val="000000"/>
          <w:sz w:val="28"/>
          <w:lang w:val="vi-VN"/>
        </w:rPr>
        <w:t>/ngày);</w:t>
      </w:r>
    </w:p>
    <w:p w:rsidR="002260D0" w:rsidRPr="008C269C" w:rsidRDefault="002260D0" w:rsidP="002260D0">
      <w:pPr>
        <w:shd w:val="clear" w:color="auto" w:fill="FFFFFF"/>
        <w:spacing w:before="100" w:after="100" w:line="234" w:lineRule="atLeast"/>
        <w:ind w:firstLine="709"/>
        <w:rPr>
          <w:rFonts w:eastAsia="Times New Roman" w:cs="Times New Roman"/>
          <w:color w:val="000000"/>
          <w:sz w:val="28"/>
          <w:lang w:val="vi-VN"/>
        </w:rPr>
      </w:pPr>
      <w:r w:rsidRPr="00E924D8">
        <w:rPr>
          <w:rFonts w:eastAsia="Times New Roman" w:cs="Times New Roman"/>
          <w:color w:val="000000"/>
          <w:sz w:val="28"/>
          <w:lang w:val="vi-VN"/>
        </w:rPr>
        <w:t>+ Chất thải rắn: tổng lượng phát sinh (kg/ngày).</w:t>
      </w:r>
    </w:p>
    <w:p w:rsidR="002260D0" w:rsidRPr="008C269C" w:rsidRDefault="002260D0" w:rsidP="002260D0">
      <w:pPr>
        <w:shd w:val="clear" w:color="auto" w:fill="FFFFFF"/>
        <w:spacing w:before="100" w:after="100" w:line="234" w:lineRule="atLeast"/>
        <w:ind w:firstLine="709"/>
        <w:rPr>
          <w:rFonts w:eastAsia="Times New Roman" w:cs="Times New Roman"/>
          <w:color w:val="000000"/>
          <w:sz w:val="28"/>
          <w:lang w:val="vi-VN"/>
        </w:rPr>
      </w:pPr>
      <w:r w:rsidRPr="008C269C">
        <w:rPr>
          <w:rFonts w:eastAsia="Times New Roman" w:cs="Times New Roman"/>
          <w:color w:val="000000"/>
          <w:sz w:val="28"/>
          <w:lang w:val="vi-VN"/>
        </w:rPr>
        <w:t>- </w:t>
      </w:r>
      <w:r w:rsidRPr="00E924D8">
        <w:rPr>
          <w:rFonts w:eastAsia="Times New Roman" w:cs="Times New Roman"/>
          <w:color w:val="000000"/>
          <w:sz w:val="28"/>
          <w:lang w:val="vi-VN"/>
        </w:rPr>
        <w:t>Sản xuất:</w:t>
      </w:r>
    </w:p>
    <w:p w:rsidR="002260D0" w:rsidRPr="008C269C" w:rsidRDefault="002260D0" w:rsidP="002260D0">
      <w:pPr>
        <w:shd w:val="clear" w:color="auto" w:fill="FFFFFF"/>
        <w:spacing w:before="100" w:after="100" w:line="234" w:lineRule="atLeast"/>
        <w:ind w:firstLine="709"/>
        <w:rPr>
          <w:rFonts w:eastAsia="Times New Roman" w:cs="Times New Roman"/>
          <w:color w:val="000000"/>
          <w:sz w:val="28"/>
          <w:lang w:val="vi-VN"/>
        </w:rPr>
      </w:pPr>
      <w:r w:rsidRPr="00E924D8">
        <w:rPr>
          <w:rFonts w:eastAsia="Times New Roman" w:cs="Times New Roman"/>
          <w:color w:val="000000"/>
          <w:sz w:val="28"/>
          <w:lang w:val="vi-VN"/>
        </w:rPr>
        <w:t>+ Nước thải: tổng lượng phát sinh (m</w:t>
      </w:r>
      <w:r w:rsidRPr="00E924D8">
        <w:rPr>
          <w:rFonts w:eastAsia="Times New Roman" w:cs="Times New Roman"/>
          <w:color w:val="000000"/>
          <w:sz w:val="28"/>
          <w:vertAlign w:val="superscript"/>
          <w:lang w:val="vi-VN"/>
        </w:rPr>
        <w:t>3</w:t>
      </w:r>
      <w:r w:rsidRPr="00E924D8">
        <w:rPr>
          <w:rFonts w:eastAsia="Times New Roman" w:cs="Times New Roman"/>
          <w:color w:val="000000"/>
          <w:sz w:val="28"/>
          <w:lang w:val="vi-VN"/>
        </w:rPr>
        <w:t>/ngày, tính vào thời điểm sản xuất cao nhất);</w:t>
      </w:r>
    </w:p>
    <w:p w:rsidR="002260D0" w:rsidRPr="008C269C" w:rsidRDefault="002260D0" w:rsidP="002260D0">
      <w:pPr>
        <w:shd w:val="clear" w:color="auto" w:fill="FFFFFF"/>
        <w:spacing w:before="100" w:after="100" w:line="234" w:lineRule="atLeast"/>
        <w:ind w:firstLine="709"/>
        <w:rPr>
          <w:rFonts w:eastAsia="Times New Roman" w:cs="Times New Roman"/>
          <w:color w:val="000000"/>
          <w:sz w:val="28"/>
          <w:lang w:val="vi-VN"/>
        </w:rPr>
      </w:pPr>
      <w:r w:rsidRPr="00E924D8">
        <w:rPr>
          <w:rFonts w:eastAsia="Times New Roman" w:cs="Times New Roman"/>
          <w:color w:val="000000"/>
          <w:sz w:val="28"/>
          <w:lang w:val="vi-VN"/>
        </w:rPr>
        <w:t>+ Chất thải rắn nguy hại và thông thường: tổng lượng phát sinh (kg/ngày);</w:t>
      </w:r>
    </w:p>
    <w:p w:rsidR="002260D0" w:rsidRPr="008C269C" w:rsidRDefault="002260D0" w:rsidP="002260D0">
      <w:pPr>
        <w:shd w:val="clear" w:color="auto" w:fill="FFFFFF"/>
        <w:spacing w:before="100" w:after="100" w:line="234" w:lineRule="atLeast"/>
        <w:ind w:firstLine="709"/>
        <w:rPr>
          <w:rFonts w:eastAsia="Times New Roman" w:cs="Times New Roman"/>
          <w:color w:val="000000"/>
          <w:sz w:val="28"/>
          <w:lang w:val="vi-VN"/>
        </w:rPr>
      </w:pPr>
      <w:r w:rsidRPr="00E924D8">
        <w:rPr>
          <w:rFonts w:eastAsia="Times New Roman" w:cs="Times New Roman"/>
          <w:color w:val="000000"/>
          <w:sz w:val="28"/>
          <w:lang w:val="vi-VN"/>
        </w:rPr>
        <w:t>+ Mô tả hoạt động phát sinh khí thải: mức độ phát thải (định tính/định lượng nếu có);</w:t>
      </w:r>
    </w:p>
    <w:p w:rsidR="002260D0" w:rsidRPr="008C269C" w:rsidRDefault="002260D0" w:rsidP="002260D0">
      <w:pPr>
        <w:shd w:val="clear" w:color="auto" w:fill="FFFFFF"/>
        <w:spacing w:before="100" w:after="100" w:line="234" w:lineRule="atLeast"/>
        <w:ind w:firstLine="709"/>
        <w:rPr>
          <w:rFonts w:eastAsia="Times New Roman" w:cs="Times New Roman"/>
          <w:color w:val="000000"/>
          <w:sz w:val="28"/>
          <w:lang w:val="vi-VN"/>
        </w:rPr>
      </w:pPr>
      <w:r w:rsidRPr="008C269C">
        <w:rPr>
          <w:rFonts w:eastAsia="Times New Roman" w:cs="Times New Roman"/>
          <w:color w:val="000000"/>
          <w:sz w:val="28"/>
          <w:lang w:val="vi-VN"/>
        </w:rPr>
        <w:t>- </w:t>
      </w:r>
      <w:r w:rsidRPr="00E924D8">
        <w:rPr>
          <w:rFonts w:eastAsia="Times New Roman" w:cs="Times New Roman"/>
          <w:color w:val="000000"/>
          <w:sz w:val="28"/>
          <w:lang w:val="vi-VN"/>
        </w:rPr>
        <w:t>Đánh giá hiện trạng ô nhiễm môi trường xung quanh (đất, nước, không khí) và tác động tới sức khỏe cộng đồng.</w:t>
      </w:r>
    </w:p>
    <w:p w:rsidR="002260D0" w:rsidRPr="008C269C" w:rsidRDefault="002260D0" w:rsidP="002260D0">
      <w:pPr>
        <w:shd w:val="clear" w:color="auto" w:fill="FFFFFF"/>
        <w:spacing w:before="100" w:after="100" w:line="234" w:lineRule="atLeast"/>
        <w:ind w:firstLine="709"/>
        <w:rPr>
          <w:rFonts w:eastAsia="Times New Roman" w:cs="Times New Roman"/>
          <w:color w:val="000000"/>
          <w:sz w:val="28"/>
          <w:lang w:val="vi-VN"/>
        </w:rPr>
      </w:pPr>
      <w:r w:rsidRPr="008C269C">
        <w:rPr>
          <w:rFonts w:eastAsia="Times New Roman" w:cs="Times New Roman"/>
          <w:b/>
          <w:bCs/>
          <w:color w:val="000000"/>
          <w:sz w:val="28"/>
          <w:lang w:val="vi-VN"/>
        </w:rPr>
        <w:t>2.2. </w:t>
      </w:r>
      <w:r w:rsidRPr="00E924D8">
        <w:rPr>
          <w:rFonts w:eastAsia="Times New Roman" w:cs="Times New Roman"/>
          <w:b/>
          <w:bCs/>
          <w:color w:val="000000"/>
          <w:sz w:val="28"/>
          <w:lang w:val="vi-VN"/>
        </w:rPr>
        <w:t>Các hoạt động bảo vệ môi trường đã thực hiện</w:t>
      </w:r>
    </w:p>
    <w:p w:rsidR="002260D0" w:rsidRPr="008C269C" w:rsidRDefault="002260D0" w:rsidP="002260D0">
      <w:pPr>
        <w:shd w:val="clear" w:color="auto" w:fill="FFFFFF"/>
        <w:spacing w:before="100" w:after="100" w:line="234" w:lineRule="atLeast"/>
        <w:ind w:firstLine="709"/>
        <w:rPr>
          <w:rFonts w:eastAsia="Times New Roman" w:cs="Times New Roman"/>
          <w:color w:val="000000"/>
          <w:sz w:val="28"/>
          <w:lang w:val="vi-VN"/>
        </w:rPr>
      </w:pPr>
      <w:r w:rsidRPr="008C269C">
        <w:rPr>
          <w:rFonts w:eastAsia="Times New Roman" w:cs="Times New Roman"/>
          <w:color w:val="000000"/>
          <w:sz w:val="28"/>
          <w:lang w:val="vi-VN"/>
        </w:rPr>
        <w:t>- </w:t>
      </w:r>
      <w:r w:rsidRPr="00E924D8">
        <w:rPr>
          <w:rFonts w:eastAsia="Times New Roman" w:cs="Times New Roman"/>
          <w:color w:val="000000"/>
          <w:sz w:val="28"/>
          <w:lang w:val="vi-VN"/>
        </w:rPr>
        <w:t>Mô tả hệ thống thoát nước, thu gom và xử lý nước thải (nếu có) tại làng nghề.</w:t>
      </w:r>
    </w:p>
    <w:p w:rsidR="002260D0" w:rsidRPr="008C269C" w:rsidRDefault="002260D0" w:rsidP="002260D0">
      <w:pPr>
        <w:shd w:val="clear" w:color="auto" w:fill="FFFFFF"/>
        <w:spacing w:before="100" w:after="100" w:line="234" w:lineRule="atLeast"/>
        <w:ind w:firstLine="709"/>
        <w:rPr>
          <w:rFonts w:eastAsia="Times New Roman" w:cs="Times New Roman"/>
          <w:color w:val="000000"/>
          <w:sz w:val="28"/>
          <w:lang w:val="vi-VN"/>
        </w:rPr>
      </w:pPr>
      <w:r w:rsidRPr="008C269C">
        <w:rPr>
          <w:rFonts w:eastAsia="Times New Roman" w:cs="Times New Roman"/>
          <w:color w:val="000000"/>
          <w:sz w:val="28"/>
          <w:lang w:val="vi-VN"/>
        </w:rPr>
        <w:lastRenderedPageBreak/>
        <w:t>- </w:t>
      </w:r>
      <w:r w:rsidRPr="00E924D8">
        <w:rPr>
          <w:rFonts w:eastAsia="Times New Roman" w:cs="Times New Roman"/>
          <w:color w:val="000000"/>
          <w:sz w:val="28"/>
          <w:lang w:val="vi-VN"/>
        </w:rPr>
        <w:t>Biện pháp thu gom chất thải rắn hiện nay, phương tiện, thiết bị thu gom, l</w:t>
      </w:r>
      <w:r w:rsidRPr="008C269C">
        <w:rPr>
          <w:rFonts w:eastAsia="Times New Roman" w:cs="Times New Roman"/>
          <w:color w:val="000000"/>
          <w:sz w:val="28"/>
          <w:lang w:val="vi-VN"/>
        </w:rPr>
        <w:t>ưu</w:t>
      </w:r>
      <w:r w:rsidRPr="00E924D8">
        <w:rPr>
          <w:rFonts w:eastAsia="Times New Roman" w:cs="Times New Roman"/>
          <w:color w:val="000000"/>
          <w:sz w:val="28"/>
          <w:lang w:val="vi-VN"/>
        </w:rPr>
        <w:t> giữ và xử lý chất thải rắn thông thường và chất thải nguy hại của làng nghề.</w:t>
      </w:r>
    </w:p>
    <w:p w:rsidR="002260D0" w:rsidRPr="008C269C" w:rsidRDefault="002260D0" w:rsidP="002260D0">
      <w:pPr>
        <w:shd w:val="clear" w:color="auto" w:fill="FFFFFF"/>
        <w:spacing w:before="100" w:after="100" w:line="234" w:lineRule="atLeast"/>
        <w:ind w:firstLine="709"/>
        <w:rPr>
          <w:rFonts w:eastAsia="Times New Roman" w:cs="Times New Roman"/>
          <w:color w:val="000000"/>
          <w:sz w:val="28"/>
          <w:lang w:val="vi-VN"/>
        </w:rPr>
      </w:pPr>
      <w:r w:rsidRPr="008C269C">
        <w:rPr>
          <w:rFonts w:eastAsia="Times New Roman" w:cs="Times New Roman"/>
          <w:color w:val="000000"/>
          <w:sz w:val="28"/>
          <w:lang w:val="vi-VN"/>
        </w:rPr>
        <w:t>- </w:t>
      </w:r>
      <w:r w:rsidRPr="00E924D8">
        <w:rPr>
          <w:rFonts w:eastAsia="Times New Roman" w:cs="Times New Roman"/>
          <w:color w:val="000000"/>
          <w:sz w:val="28"/>
          <w:lang w:val="vi-VN"/>
        </w:rPr>
        <w:t>Biện pháp, công trình xử lý khí thải.</w:t>
      </w:r>
    </w:p>
    <w:p w:rsidR="002260D0" w:rsidRPr="008C269C" w:rsidRDefault="002260D0" w:rsidP="002260D0">
      <w:pPr>
        <w:shd w:val="clear" w:color="auto" w:fill="FFFFFF"/>
        <w:spacing w:before="100" w:after="100" w:line="234" w:lineRule="atLeast"/>
        <w:ind w:firstLine="709"/>
        <w:rPr>
          <w:rFonts w:eastAsia="Times New Roman" w:cs="Times New Roman"/>
          <w:color w:val="000000"/>
          <w:sz w:val="28"/>
          <w:lang w:val="vi-VN"/>
        </w:rPr>
      </w:pPr>
      <w:r w:rsidRPr="008C269C">
        <w:rPr>
          <w:rFonts w:eastAsia="Times New Roman" w:cs="Times New Roman"/>
          <w:color w:val="000000"/>
          <w:sz w:val="28"/>
          <w:lang w:val="vi-VN"/>
        </w:rPr>
        <w:t>- </w:t>
      </w:r>
      <w:r w:rsidRPr="00E924D8">
        <w:rPr>
          <w:rFonts w:eastAsia="Times New Roman" w:cs="Times New Roman"/>
          <w:color w:val="000000"/>
          <w:sz w:val="28"/>
          <w:lang w:val="vi-VN"/>
        </w:rPr>
        <w:t>Các biện pháp bảo vệ môi trường khác.</w:t>
      </w:r>
    </w:p>
    <w:p w:rsidR="002260D0" w:rsidRPr="008C269C" w:rsidRDefault="002260D0" w:rsidP="002260D0">
      <w:pPr>
        <w:shd w:val="clear" w:color="auto" w:fill="FFFFFF"/>
        <w:spacing w:before="100" w:after="100" w:line="234" w:lineRule="atLeast"/>
        <w:ind w:firstLine="709"/>
        <w:rPr>
          <w:rFonts w:eastAsia="Times New Roman" w:cs="Times New Roman"/>
          <w:color w:val="000000"/>
          <w:sz w:val="28"/>
          <w:lang w:val="vi-VN"/>
        </w:rPr>
      </w:pPr>
      <w:r w:rsidRPr="008C269C">
        <w:rPr>
          <w:rFonts w:eastAsia="Times New Roman" w:cs="Times New Roman"/>
          <w:color w:val="000000"/>
          <w:sz w:val="28"/>
          <w:lang w:val="vi-VN"/>
        </w:rPr>
        <w:t>- </w:t>
      </w:r>
      <w:r w:rsidRPr="00E924D8">
        <w:rPr>
          <w:rFonts w:eastAsia="Times New Roman" w:cs="Times New Roman"/>
          <w:color w:val="000000"/>
          <w:sz w:val="28"/>
          <w:lang w:val="vi-VN"/>
        </w:rPr>
        <w:t>Thu phí bảo vệ môi trường đối với nước thải, chất thải rắn; phí vệ sinh môi trường.</w:t>
      </w:r>
    </w:p>
    <w:p w:rsidR="002260D0" w:rsidRPr="008C269C" w:rsidRDefault="002260D0" w:rsidP="002260D0">
      <w:pPr>
        <w:shd w:val="clear" w:color="auto" w:fill="FFFFFF"/>
        <w:spacing w:before="100" w:after="100" w:line="234" w:lineRule="atLeast"/>
        <w:ind w:firstLine="709"/>
        <w:rPr>
          <w:rFonts w:eastAsia="Times New Roman" w:cs="Times New Roman"/>
          <w:color w:val="000000"/>
          <w:sz w:val="28"/>
          <w:lang w:val="vi-VN"/>
        </w:rPr>
      </w:pPr>
      <w:r w:rsidRPr="008C269C">
        <w:rPr>
          <w:rFonts w:eastAsia="Times New Roman" w:cs="Times New Roman"/>
          <w:color w:val="000000"/>
          <w:sz w:val="28"/>
          <w:lang w:val="vi-VN"/>
        </w:rPr>
        <w:t>- </w:t>
      </w:r>
      <w:r w:rsidRPr="00E924D8">
        <w:rPr>
          <w:rFonts w:eastAsia="Times New Roman" w:cs="Times New Roman"/>
          <w:color w:val="000000"/>
          <w:sz w:val="28"/>
          <w:lang w:val="vi-VN"/>
        </w:rPr>
        <w:t>Kinh phí phân bổ thực hiện công tác bảo vệ môi trường làng nghề.</w:t>
      </w:r>
    </w:p>
    <w:p w:rsidR="002260D0" w:rsidRPr="008C269C" w:rsidRDefault="002260D0" w:rsidP="002260D0">
      <w:pPr>
        <w:shd w:val="clear" w:color="auto" w:fill="FFFFFF"/>
        <w:spacing w:before="100" w:after="100" w:line="234" w:lineRule="atLeast"/>
        <w:ind w:firstLine="709"/>
        <w:rPr>
          <w:rFonts w:eastAsia="Times New Roman" w:cs="Times New Roman"/>
          <w:color w:val="000000"/>
          <w:sz w:val="28"/>
          <w:lang w:val="vi-VN"/>
        </w:rPr>
      </w:pPr>
      <w:r w:rsidRPr="008C269C">
        <w:rPr>
          <w:rFonts w:eastAsia="Times New Roman" w:cs="Times New Roman"/>
          <w:color w:val="000000"/>
          <w:sz w:val="28"/>
          <w:lang w:val="vi-VN"/>
        </w:rPr>
        <w:t>- </w:t>
      </w:r>
      <w:r w:rsidRPr="00E924D8">
        <w:rPr>
          <w:rFonts w:eastAsia="Times New Roman" w:cs="Times New Roman"/>
          <w:color w:val="000000"/>
          <w:sz w:val="28"/>
          <w:lang w:val="vi-VN"/>
        </w:rPr>
        <w:t>Thành lập và vận hành tổ tự quản về bảo vệ môi trường làng nghề (số lượng nhân sự, cơ chế vận hành).</w:t>
      </w:r>
    </w:p>
    <w:p w:rsidR="002260D0" w:rsidRPr="008C269C" w:rsidRDefault="002260D0" w:rsidP="002260D0">
      <w:pPr>
        <w:shd w:val="clear" w:color="auto" w:fill="FFFFFF"/>
        <w:spacing w:before="100" w:after="100" w:line="234" w:lineRule="atLeast"/>
        <w:ind w:firstLine="709"/>
        <w:rPr>
          <w:rFonts w:eastAsia="Times New Roman" w:cs="Times New Roman"/>
          <w:color w:val="000000"/>
          <w:sz w:val="28"/>
          <w:lang w:val="vi-VN"/>
        </w:rPr>
      </w:pPr>
      <w:r w:rsidRPr="008C269C">
        <w:rPr>
          <w:rFonts w:eastAsia="Times New Roman" w:cs="Times New Roman"/>
          <w:color w:val="000000"/>
          <w:sz w:val="28"/>
          <w:lang w:val="vi-VN"/>
        </w:rPr>
        <w:t>- </w:t>
      </w:r>
      <w:r w:rsidRPr="00E924D8">
        <w:rPr>
          <w:rFonts w:eastAsia="Times New Roman" w:cs="Times New Roman"/>
          <w:color w:val="000000"/>
          <w:sz w:val="28"/>
          <w:lang w:val="vi-VN"/>
        </w:rPr>
        <w:t>Tổng vệ sinh đường làng ngõ xóm, nạo vét kênh mương.</w:t>
      </w:r>
    </w:p>
    <w:p w:rsidR="002260D0" w:rsidRPr="008C269C" w:rsidRDefault="002260D0" w:rsidP="002260D0">
      <w:pPr>
        <w:shd w:val="clear" w:color="auto" w:fill="FFFFFF"/>
        <w:spacing w:before="100" w:after="100" w:line="234" w:lineRule="atLeast"/>
        <w:ind w:firstLine="709"/>
        <w:rPr>
          <w:rFonts w:eastAsia="Times New Roman" w:cs="Times New Roman"/>
          <w:color w:val="000000"/>
          <w:sz w:val="28"/>
          <w:lang w:val="vi-VN"/>
        </w:rPr>
      </w:pPr>
      <w:r w:rsidRPr="008C269C">
        <w:rPr>
          <w:rFonts w:eastAsia="Times New Roman" w:cs="Times New Roman"/>
          <w:color w:val="000000"/>
          <w:sz w:val="28"/>
          <w:lang w:val="vi-VN"/>
        </w:rPr>
        <w:t>- </w:t>
      </w:r>
      <w:r w:rsidRPr="00E924D8">
        <w:rPr>
          <w:rFonts w:eastAsia="Times New Roman" w:cs="Times New Roman"/>
          <w:color w:val="000000"/>
          <w:sz w:val="28"/>
          <w:lang w:val="vi-VN"/>
        </w:rPr>
        <w:t>Việc đưa nội dung về bảo vệ môi trường làng nghề vào hương ước, quy ước.</w:t>
      </w:r>
    </w:p>
    <w:p w:rsidR="002260D0" w:rsidRPr="008C269C" w:rsidRDefault="002260D0" w:rsidP="002260D0">
      <w:pPr>
        <w:shd w:val="clear" w:color="auto" w:fill="FFFFFF"/>
        <w:spacing w:before="100" w:after="100" w:line="234" w:lineRule="atLeast"/>
        <w:ind w:firstLine="709"/>
        <w:rPr>
          <w:rFonts w:eastAsia="Times New Roman" w:cs="Times New Roman"/>
          <w:color w:val="000000"/>
          <w:sz w:val="28"/>
          <w:lang w:val="vi-VN"/>
        </w:rPr>
      </w:pPr>
      <w:r w:rsidRPr="008C269C">
        <w:rPr>
          <w:rFonts w:eastAsia="Times New Roman" w:cs="Times New Roman"/>
          <w:color w:val="000000"/>
          <w:sz w:val="28"/>
          <w:lang w:val="vi-VN"/>
        </w:rPr>
        <w:t>- </w:t>
      </w:r>
      <w:r w:rsidRPr="00E924D8">
        <w:rPr>
          <w:rFonts w:eastAsia="Times New Roman" w:cs="Times New Roman"/>
          <w:color w:val="000000"/>
          <w:sz w:val="28"/>
          <w:lang w:val="vi-VN"/>
        </w:rPr>
        <w:t>Đánh giá hiệu quả thực hiện của các biện pháp nêu trên và so sánh với quy định hiện hành.</w:t>
      </w:r>
    </w:p>
    <w:p w:rsidR="002260D0" w:rsidRPr="008C269C" w:rsidRDefault="002260D0" w:rsidP="002260D0">
      <w:pPr>
        <w:shd w:val="clear" w:color="auto" w:fill="FFFFFF"/>
        <w:spacing w:before="100" w:after="100" w:line="234" w:lineRule="atLeast"/>
        <w:rPr>
          <w:rFonts w:eastAsia="Times New Roman" w:cs="Times New Roman"/>
          <w:color w:val="000000"/>
          <w:sz w:val="28"/>
          <w:lang w:val="vi-VN"/>
        </w:rPr>
      </w:pPr>
      <w:r w:rsidRPr="00E924D8">
        <w:rPr>
          <w:rFonts w:eastAsia="Times New Roman" w:cs="Times New Roman"/>
          <w:b/>
          <w:bCs/>
          <w:color w:val="000000"/>
          <w:sz w:val="28"/>
          <w:lang w:val="vi-VN"/>
        </w:rPr>
        <w:t>CHƯƠNG 3. KẾ HOẠCH THỰC HIỆN CÁC BIỆN PHÁP BẢO VỆ MÔI TRƯỜNG</w:t>
      </w:r>
    </w:p>
    <w:p w:rsidR="002260D0" w:rsidRPr="008C269C" w:rsidRDefault="002260D0" w:rsidP="002260D0">
      <w:pPr>
        <w:shd w:val="clear" w:color="auto" w:fill="FFFFFF"/>
        <w:spacing w:before="100" w:after="100" w:line="234" w:lineRule="atLeast"/>
        <w:ind w:firstLine="709"/>
        <w:rPr>
          <w:rFonts w:eastAsia="Times New Roman" w:cs="Times New Roman"/>
          <w:color w:val="000000"/>
          <w:sz w:val="28"/>
          <w:lang w:val="vi-VN"/>
        </w:rPr>
      </w:pPr>
      <w:r w:rsidRPr="008C269C">
        <w:rPr>
          <w:rFonts w:eastAsia="Times New Roman" w:cs="Times New Roman"/>
          <w:b/>
          <w:bCs/>
          <w:color w:val="000000"/>
          <w:sz w:val="28"/>
          <w:lang w:val="vi-VN"/>
        </w:rPr>
        <w:t>3.1. </w:t>
      </w:r>
      <w:r w:rsidRPr="00E924D8">
        <w:rPr>
          <w:rFonts w:eastAsia="Times New Roman" w:cs="Times New Roman"/>
          <w:b/>
          <w:bCs/>
          <w:color w:val="000000"/>
          <w:sz w:val="28"/>
          <w:lang w:val="vi-VN"/>
        </w:rPr>
        <w:t>Kế hoạch quản lý các cơ sở sản xuất trong làng nghề (theo báo cáo về các biện pháp bảo vệ môi trường, các yêu cầu về bảo vệ môi trường đối với cơ sở)</w:t>
      </w:r>
    </w:p>
    <w:p w:rsidR="002260D0" w:rsidRPr="008C269C" w:rsidRDefault="002260D0" w:rsidP="002260D0">
      <w:pPr>
        <w:shd w:val="clear" w:color="auto" w:fill="FFFFFF"/>
        <w:spacing w:before="100" w:after="100" w:line="234" w:lineRule="atLeast"/>
        <w:ind w:firstLine="709"/>
        <w:rPr>
          <w:rFonts w:eastAsia="Times New Roman" w:cs="Times New Roman"/>
          <w:color w:val="000000"/>
          <w:sz w:val="28"/>
          <w:lang w:val="vi-VN"/>
        </w:rPr>
      </w:pPr>
      <w:r w:rsidRPr="008C269C">
        <w:rPr>
          <w:rFonts w:eastAsia="Times New Roman" w:cs="Times New Roman"/>
          <w:color w:val="000000"/>
          <w:sz w:val="28"/>
          <w:lang w:val="vi-VN"/>
        </w:rPr>
        <w:t>- </w:t>
      </w:r>
      <w:r w:rsidRPr="00E924D8">
        <w:rPr>
          <w:rFonts w:eastAsia="Times New Roman" w:cs="Times New Roman"/>
          <w:color w:val="000000"/>
          <w:sz w:val="28"/>
          <w:lang w:val="vi-VN"/>
        </w:rPr>
        <w:t>Các cơ sở thuộc danh mục quy định tại Phụ lục I Nghị định số </w:t>
      </w:r>
      <w:hyperlink r:id="rId5" w:tgtFrame="_blank" w:history="1">
        <w:r w:rsidRPr="00E924D8">
          <w:rPr>
            <w:rFonts w:eastAsia="Times New Roman" w:cs="Times New Roman"/>
            <w:color w:val="0E70C3"/>
            <w:sz w:val="28"/>
            <w:lang w:val="vi-VN"/>
          </w:rPr>
          <w:t>19/2015/NĐ-CP</w:t>
        </w:r>
      </w:hyperlink>
      <w:r w:rsidRPr="00E924D8">
        <w:rPr>
          <w:rFonts w:eastAsia="Times New Roman" w:cs="Times New Roman"/>
          <w:color w:val="000000"/>
          <w:sz w:val="28"/>
          <w:lang w:val="vi-VN"/>
        </w:rPr>
        <w:t> thực hiện theo báo cáo về các biện pháp bảo vệ môi trường.</w:t>
      </w:r>
    </w:p>
    <w:p w:rsidR="002260D0" w:rsidRPr="008C269C" w:rsidRDefault="002260D0" w:rsidP="002260D0">
      <w:pPr>
        <w:shd w:val="clear" w:color="auto" w:fill="FFFFFF"/>
        <w:spacing w:before="100" w:after="100" w:line="234" w:lineRule="atLeast"/>
        <w:ind w:firstLine="709"/>
        <w:rPr>
          <w:rFonts w:eastAsia="Times New Roman" w:cs="Times New Roman"/>
          <w:color w:val="000000"/>
          <w:sz w:val="28"/>
          <w:lang w:val="vi-VN"/>
        </w:rPr>
      </w:pPr>
      <w:r w:rsidRPr="008C269C">
        <w:rPr>
          <w:rFonts w:eastAsia="Times New Roman" w:cs="Times New Roman"/>
          <w:color w:val="000000"/>
          <w:sz w:val="28"/>
          <w:lang w:val="vi-VN"/>
        </w:rPr>
        <w:t>- </w:t>
      </w:r>
      <w:r w:rsidRPr="00E924D8">
        <w:rPr>
          <w:rFonts w:eastAsia="Times New Roman" w:cs="Times New Roman"/>
          <w:color w:val="000000"/>
          <w:sz w:val="28"/>
          <w:lang w:val="vi-VN"/>
        </w:rPr>
        <w:t>Các cơ sở không thuộc ngành nghề được khuyến khích phát triển tại làng nghề thực hiện quy định tại Chương IV Thông tư này hoặc tuân thủ kế hoạch di dời, chuyển đổi ngành nghề sản xuất theo quy định của cơ quan có thẩm quyền.</w:t>
      </w:r>
    </w:p>
    <w:p w:rsidR="002260D0" w:rsidRPr="008C269C" w:rsidRDefault="002260D0" w:rsidP="002260D0">
      <w:pPr>
        <w:shd w:val="clear" w:color="auto" w:fill="FFFFFF"/>
        <w:spacing w:before="100" w:after="100" w:line="234" w:lineRule="atLeast"/>
        <w:ind w:firstLine="709"/>
        <w:rPr>
          <w:rFonts w:eastAsia="Times New Roman" w:cs="Times New Roman"/>
          <w:color w:val="000000"/>
          <w:sz w:val="28"/>
          <w:lang w:val="vi-VN"/>
        </w:rPr>
      </w:pPr>
      <w:r w:rsidRPr="008C269C">
        <w:rPr>
          <w:rFonts w:eastAsia="Times New Roman" w:cs="Times New Roman"/>
          <w:b/>
          <w:bCs/>
          <w:color w:val="000000"/>
          <w:sz w:val="28"/>
          <w:lang w:val="vi-VN"/>
        </w:rPr>
        <w:t>3.2. </w:t>
      </w:r>
      <w:r w:rsidRPr="00E924D8">
        <w:rPr>
          <w:rFonts w:eastAsia="Times New Roman" w:cs="Times New Roman"/>
          <w:b/>
          <w:bCs/>
          <w:color w:val="000000"/>
          <w:sz w:val="28"/>
          <w:lang w:val="vi-VN"/>
        </w:rPr>
        <w:t>Thu gom và xử lý chất thải</w:t>
      </w:r>
    </w:p>
    <w:p w:rsidR="002260D0" w:rsidRPr="00E924D8" w:rsidRDefault="002260D0" w:rsidP="002260D0">
      <w:pPr>
        <w:shd w:val="clear" w:color="auto" w:fill="FFFFFF"/>
        <w:spacing w:before="100" w:after="100" w:line="234" w:lineRule="atLeast"/>
        <w:ind w:firstLine="709"/>
        <w:rPr>
          <w:rFonts w:eastAsia="Times New Roman" w:cs="Times New Roman"/>
          <w:color w:val="000000"/>
          <w:sz w:val="28"/>
        </w:rPr>
      </w:pPr>
      <w:r w:rsidRPr="00E924D8">
        <w:rPr>
          <w:rFonts w:eastAsia="Times New Roman" w:cs="Times New Roman"/>
          <w:i/>
          <w:iCs/>
          <w:color w:val="000000"/>
          <w:sz w:val="28"/>
        </w:rPr>
        <w:t>3.2.1. </w:t>
      </w:r>
      <w:r w:rsidRPr="00E924D8">
        <w:rPr>
          <w:rFonts w:eastAsia="Times New Roman" w:cs="Times New Roman"/>
          <w:i/>
          <w:iCs/>
          <w:color w:val="000000"/>
          <w:sz w:val="28"/>
          <w:lang w:val="vi-VN"/>
        </w:rPr>
        <w:t>Đ</w:t>
      </w:r>
      <w:r w:rsidRPr="00E924D8">
        <w:rPr>
          <w:rFonts w:eastAsia="Times New Roman" w:cs="Times New Roman"/>
          <w:i/>
          <w:iCs/>
          <w:color w:val="000000"/>
          <w:sz w:val="28"/>
        </w:rPr>
        <w:t>ố</w:t>
      </w:r>
      <w:r w:rsidRPr="00E924D8">
        <w:rPr>
          <w:rFonts w:eastAsia="Times New Roman" w:cs="Times New Roman"/>
          <w:i/>
          <w:iCs/>
          <w:color w:val="000000"/>
          <w:sz w:val="28"/>
          <w:lang w:val="vi-VN"/>
        </w:rPr>
        <w:t>i với nước thải</w:t>
      </w:r>
    </w:p>
    <w:p w:rsidR="002260D0" w:rsidRPr="00E924D8" w:rsidRDefault="002260D0" w:rsidP="002260D0">
      <w:pPr>
        <w:shd w:val="clear" w:color="auto" w:fill="FFFFFF"/>
        <w:spacing w:before="100" w:after="100" w:line="234" w:lineRule="atLeast"/>
        <w:ind w:firstLine="709"/>
        <w:rPr>
          <w:rFonts w:eastAsia="Times New Roman" w:cs="Times New Roman"/>
          <w:color w:val="000000"/>
          <w:sz w:val="28"/>
        </w:rPr>
      </w:pPr>
      <w:r w:rsidRPr="00E924D8">
        <w:rPr>
          <w:rFonts w:eastAsia="Times New Roman" w:cs="Times New Roman"/>
          <w:color w:val="000000"/>
          <w:sz w:val="28"/>
        </w:rPr>
        <w:t>- </w:t>
      </w:r>
      <w:r w:rsidRPr="00E924D8">
        <w:rPr>
          <w:rFonts w:eastAsia="Times New Roman" w:cs="Times New Roman"/>
          <w:color w:val="000000"/>
          <w:sz w:val="28"/>
          <w:lang w:val="vi-VN"/>
        </w:rPr>
        <w:t>Đối với các làng nghề đã có công trình thu gom, xử lý (nếu có) chất thải tại mục 2.2, đề nghị hoàn thiện cải tạo, nâng cấp đảm bảo thu gom, xử lý nước thải các cơ sở trên địa bàn.</w:t>
      </w:r>
    </w:p>
    <w:p w:rsidR="002260D0" w:rsidRPr="00E924D8" w:rsidRDefault="002260D0" w:rsidP="002260D0">
      <w:pPr>
        <w:shd w:val="clear" w:color="auto" w:fill="FFFFFF"/>
        <w:spacing w:before="100" w:after="100" w:line="234" w:lineRule="atLeast"/>
        <w:ind w:firstLine="709"/>
        <w:rPr>
          <w:rFonts w:eastAsia="Times New Roman" w:cs="Times New Roman"/>
          <w:color w:val="000000"/>
          <w:sz w:val="28"/>
        </w:rPr>
      </w:pPr>
      <w:r w:rsidRPr="00E924D8">
        <w:rPr>
          <w:rFonts w:eastAsia="Times New Roman" w:cs="Times New Roman"/>
          <w:color w:val="000000"/>
          <w:sz w:val="28"/>
        </w:rPr>
        <w:t>- </w:t>
      </w:r>
      <w:r w:rsidRPr="00E924D8">
        <w:rPr>
          <w:rFonts w:eastAsia="Times New Roman" w:cs="Times New Roman"/>
          <w:color w:val="000000"/>
          <w:sz w:val="28"/>
          <w:lang w:val="vi-VN"/>
        </w:rPr>
        <w:t xml:space="preserve">Kế hoạch vận hành các công trình </w:t>
      </w:r>
      <w:proofErr w:type="gramStart"/>
      <w:r w:rsidRPr="00E924D8">
        <w:rPr>
          <w:rFonts w:eastAsia="Times New Roman" w:cs="Times New Roman"/>
          <w:color w:val="000000"/>
          <w:sz w:val="28"/>
          <w:lang w:val="vi-VN"/>
        </w:rPr>
        <w:t>thu</w:t>
      </w:r>
      <w:proofErr w:type="gramEnd"/>
      <w:r w:rsidRPr="00E924D8">
        <w:rPr>
          <w:rFonts w:eastAsia="Times New Roman" w:cs="Times New Roman"/>
          <w:color w:val="000000"/>
          <w:sz w:val="28"/>
          <w:lang w:val="vi-VN"/>
        </w:rPr>
        <w:t xml:space="preserve"> gom, xử lý nước thải.</w:t>
      </w:r>
    </w:p>
    <w:p w:rsidR="002260D0" w:rsidRPr="00E924D8" w:rsidRDefault="002260D0" w:rsidP="002260D0">
      <w:pPr>
        <w:shd w:val="clear" w:color="auto" w:fill="FFFFFF"/>
        <w:spacing w:before="100" w:after="100" w:line="234" w:lineRule="atLeast"/>
        <w:ind w:firstLine="709"/>
        <w:rPr>
          <w:rFonts w:eastAsia="Times New Roman" w:cs="Times New Roman"/>
          <w:color w:val="000000"/>
          <w:sz w:val="28"/>
        </w:rPr>
      </w:pPr>
      <w:r w:rsidRPr="00E924D8">
        <w:rPr>
          <w:rFonts w:eastAsia="Times New Roman" w:cs="Times New Roman"/>
          <w:i/>
          <w:iCs/>
          <w:color w:val="000000"/>
          <w:sz w:val="28"/>
        </w:rPr>
        <w:t>3.2.2. </w:t>
      </w:r>
      <w:r w:rsidRPr="00E924D8">
        <w:rPr>
          <w:rFonts w:eastAsia="Times New Roman" w:cs="Times New Roman"/>
          <w:i/>
          <w:iCs/>
          <w:color w:val="000000"/>
          <w:sz w:val="28"/>
          <w:lang w:val="vi-VN"/>
        </w:rPr>
        <w:t>Đối với chất thải r</w:t>
      </w:r>
      <w:r w:rsidRPr="00E924D8">
        <w:rPr>
          <w:rFonts w:eastAsia="Times New Roman" w:cs="Times New Roman"/>
          <w:i/>
          <w:iCs/>
          <w:color w:val="000000"/>
          <w:sz w:val="28"/>
        </w:rPr>
        <w:t>ắ</w:t>
      </w:r>
      <w:r w:rsidRPr="00E924D8">
        <w:rPr>
          <w:rFonts w:eastAsia="Times New Roman" w:cs="Times New Roman"/>
          <w:i/>
          <w:iCs/>
          <w:color w:val="000000"/>
          <w:sz w:val="28"/>
          <w:lang w:val="vi-VN"/>
        </w:rPr>
        <w:t>n (tương tự nước thải)</w:t>
      </w:r>
    </w:p>
    <w:p w:rsidR="002260D0" w:rsidRPr="00E924D8" w:rsidRDefault="002260D0" w:rsidP="002260D0">
      <w:pPr>
        <w:shd w:val="clear" w:color="auto" w:fill="FFFFFF"/>
        <w:spacing w:before="100" w:after="100" w:line="234" w:lineRule="atLeast"/>
        <w:ind w:firstLine="709"/>
        <w:rPr>
          <w:rFonts w:eastAsia="Times New Roman" w:cs="Times New Roman"/>
          <w:color w:val="000000"/>
          <w:sz w:val="28"/>
        </w:rPr>
      </w:pPr>
      <w:r w:rsidRPr="00E924D8">
        <w:rPr>
          <w:rFonts w:eastAsia="Times New Roman" w:cs="Times New Roman"/>
          <w:i/>
          <w:iCs/>
          <w:color w:val="000000"/>
          <w:sz w:val="28"/>
        </w:rPr>
        <w:t>3.2.3. </w:t>
      </w:r>
      <w:r w:rsidRPr="00E924D8">
        <w:rPr>
          <w:rFonts w:eastAsia="Times New Roman" w:cs="Times New Roman"/>
          <w:i/>
          <w:iCs/>
          <w:color w:val="000000"/>
          <w:sz w:val="28"/>
          <w:lang w:val="vi-VN"/>
        </w:rPr>
        <w:t xml:space="preserve">Biện pháp kiểm tra sức khỏe định kỳ cho người </w:t>
      </w:r>
      <w:proofErr w:type="gramStart"/>
      <w:r w:rsidRPr="00E924D8">
        <w:rPr>
          <w:rFonts w:eastAsia="Times New Roman" w:cs="Times New Roman"/>
          <w:i/>
          <w:iCs/>
          <w:color w:val="000000"/>
          <w:sz w:val="28"/>
          <w:lang w:val="vi-VN"/>
        </w:rPr>
        <w:t>lao</w:t>
      </w:r>
      <w:proofErr w:type="gramEnd"/>
      <w:r w:rsidRPr="00E924D8">
        <w:rPr>
          <w:rFonts w:eastAsia="Times New Roman" w:cs="Times New Roman"/>
          <w:i/>
          <w:iCs/>
          <w:color w:val="000000"/>
          <w:sz w:val="28"/>
          <w:lang w:val="vi-VN"/>
        </w:rPr>
        <w:t xml:space="preserve"> động</w:t>
      </w:r>
    </w:p>
    <w:p w:rsidR="002260D0" w:rsidRPr="00E924D8" w:rsidRDefault="002260D0" w:rsidP="002260D0">
      <w:pPr>
        <w:shd w:val="clear" w:color="auto" w:fill="FFFFFF"/>
        <w:spacing w:before="100" w:after="100" w:line="234" w:lineRule="atLeast"/>
        <w:ind w:firstLine="709"/>
        <w:rPr>
          <w:rFonts w:eastAsia="Times New Roman" w:cs="Times New Roman"/>
          <w:color w:val="000000"/>
          <w:sz w:val="28"/>
        </w:rPr>
      </w:pPr>
      <w:r w:rsidRPr="00E924D8">
        <w:rPr>
          <w:rFonts w:eastAsia="Times New Roman" w:cs="Times New Roman"/>
          <w:b/>
          <w:bCs/>
          <w:color w:val="000000"/>
          <w:sz w:val="28"/>
        </w:rPr>
        <w:t>3.3. </w:t>
      </w:r>
      <w:r w:rsidRPr="00E924D8">
        <w:rPr>
          <w:rFonts w:eastAsia="Times New Roman" w:cs="Times New Roman"/>
          <w:b/>
          <w:bCs/>
          <w:color w:val="000000"/>
          <w:sz w:val="28"/>
          <w:lang w:val="vi-VN"/>
        </w:rPr>
        <w:t>Biện pháp phòng ngừa, ứng phó sự cố, rủi ro</w:t>
      </w:r>
    </w:p>
    <w:p w:rsidR="002260D0" w:rsidRPr="00E924D8" w:rsidRDefault="002260D0" w:rsidP="002260D0">
      <w:pPr>
        <w:shd w:val="clear" w:color="auto" w:fill="FFFFFF"/>
        <w:spacing w:before="100" w:after="100" w:line="234" w:lineRule="atLeast"/>
        <w:ind w:firstLine="709"/>
        <w:rPr>
          <w:rFonts w:eastAsia="Times New Roman" w:cs="Times New Roman"/>
          <w:color w:val="000000"/>
          <w:sz w:val="28"/>
        </w:rPr>
      </w:pPr>
      <w:r w:rsidRPr="00E924D8">
        <w:rPr>
          <w:rFonts w:eastAsia="Times New Roman" w:cs="Times New Roman"/>
          <w:i/>
          <w:iCs/>
          <w:color w:val="000000"/>
          <w:sz w:val="28"/>
        </w:rPr>
        <w:t>3.3.1. </w:t>
      </w:r>
      <w:r w:rsidRPr="00E924D8">
        <w:rPr>
          <w:rFonts w:eastAsia="Times New Roman" w:cs="Times New Roman"/>
          <w:i/>
          <w:iCs/>
          <w:color w:val="000000"/>
          <w:sz w:val="28"/>
          <w:lang w:val="vi-VN"/>
        </w:rPr>
        <w:t xml:space="preserve">Đối với </w:t>
      </w:r>
      <w:proofErr w:type="gramStart"/>
      <w:r w:rsidRPr="00E924D8">
        <w:rPr>
          <w:rFonts w:eastAsia="Times New Roman" w:cs="Times New Roman"/>
          <w:i/>
          <w:iCs/>
          <w:color w:val="000000"/>
          <w:sz w:val="28"/>
          <w:lang w:val="vi-VN"/>
        </w:rPr>
        <w:t>an</w:t>
      </w:r>
      <w:proofErr w:type="gramEnd"/>
      <w:r w:rsidRPr="00E924D8">
        <w:rPr>
          <w:rFonts w:eastAsia="Times New Roman" w:cs="Times New Roman"/>
          <w:i/>
          <w:iCs/>
          <w:color w:val="000000"/>
          <w:sz w:val="28"/>
          <w:lang w:val="vi-VN"/>
        </w:rPr>
        <w:t xml:space="preserve"> toàn lao động tại các cơ sở sản xuất trong làng nghề</w:t>
      </w:r>
    </w:p>
    <w:p w:rsidR="002260D0" w:rsidRPr="00E924D8" w:rsidRDefault="002260D0" w:rsidP="002260D0">
      <w:pPr>
        <w:shd w:val="clear" w:color="auto" w:fill="FFFFFF"/>
        <w:spacing w:before="100" w:after="100" w:line="234" w:lineRule="atLeast"/>
        <w:ind w:firstLine="709"/>
        <w:rPr>
          <w:rFonts w:eastAsia="Times New Roman" w:cs="Times New Roman"/>
          <w:color w:val="000000"/>
          <w:sz w:val="28"/>
        </w:rPr>
      </w:pPr>
      <w:r w:rsidRPr="00E924D8">
        <w:rPr>
          <w:rFonts w:eastAsia="Times New Roman" w:cs="Times New Roman"/>
          <w:color w:val="000000"/>
          <w:sz w:val="28"/>
        </w:rPr>
        <w:lastRenderedPageBreak/>
        <w:t>- </w:t>
      </w:r>
      <w:r w:rsidRPr="00E924D8">
        <w:rPr>
          <w:rFonts w:eastAsia="Times New Roman" w:cs="Times New Roman"/>
          <w:color w:val="000000"/>
          <w:sz w:val="28"/>
          <w:lang w:val="vi-VN"/>
        </w:rPr>
        <w:t xml:space="preserve">Trang bị bảo hộ </w:t>
      </w:r>
      <w:proofErr w:type="gramStart"/>
      <w:r w:rsidRPr="00E924D8">
        <w:rPr>
          <w:rFonts w:eastAsia="Times New Roman" w:cs="Times New Roman"/>
          <w:color w:val="000000"/>
          <w:sz w:val="28"/>
          <w:lang w:val="vi-VN"/>
        </w:rPr>
        <w:t>lao</w:t>
      </w:r>
      <w:proofErr w:type="gramEnd"/>
      <w:r w:rsidRPr="00E924D8">
        <w:rPr>
          <w:rFonts w:eastAsia="Times New Roman" w:cs="Times New Roman"/>
          <w:color w:val="000000"/>
          <w:sz w:val="28"/>
          <w:lang w:val="vi-VN"/>
        </w:rPr>
        <w:t xml:space="preserve"> động; kiến thức về phòng, chống sự cố cháy nổ cho nhân công lao động làm việc trực tiếp tại khu vực sản xuất.</w:t>
      </w:r>
    </w:p>
    <w:p w:rsidR="002260D0" w:rsidRPr="00E924D8" w:rsidRDefault="002260D0" w:rsidP="002260D0">
      <w:pPr>
        <w:shd w:val="clear" w:color="auto" w:fill="FFFFFF"/>
        <w:spacing w:before="100" w:after="100" w:line="234" w:lineRule="atLeast"/>
        <w:ind w:firstLine="709"/>
        <w:rPr>
          <w:rFonts w:eastAsia="Times New Roman" w:cs="Times New Roman"/>
          <w:color w:val="000000"/>
          <w:sz w:val="28"/>
        </w:rPr>
      </w:pPr>
      <w:r w:rsidRPr="00E924D8">
        <w:rPr>
          <w:rFonts w:eastAsia="Times New Roman" w:cs="Times New Roman"/>
          <w:color w:val="000000"/>
          <w:sz w:val="28"/>
        </w:rPr>
        <w:t>- </w:t>
      </w:r>
      <w:r w:rsidRPr="00E924D8">
        <w:rPr>
          <w:rFonts w:eastAsia="Times New Roman" w:cs="Times New Roman"/>
          <w:color w:val="000000"/>
          <w:sz w:val="28"/>
          <w:lang w:val="vi-VN"/>
        </w:rPr>
        <w:t xml:space="preserve">Bảo dưỡng các thiết bị kỹ thuật đảm bảo vận hành </w:t>
      </w:r>
      <w:proofErr w:type="gramStart"/>
      <w:r w:rsidRPr="00E924D8">
        <w:rPr>
          <w:rFonts w:eastAsia="Times New Roman" w:cs="Times New Roman"/>
          <w:color w:val="000000"/>
          <w:sz w:val="28"/>
          <w:lang w:val="vi-VN"/>
        </w:rPr>
        <w:t>an</w:t>
      </w:r>
      <w:proofErr w:type="gramEnd"/>
      <w:r w:rsidRPr="00E924D8">
        <w:rPr>
          <w:rFonts w:eastAsia="Times New Roman" w:cs="Times New Roman"/>
          <w:color w:val="000000"/>
          <w:sz w:val="28"/>
          <w:lang w:val="vi-VN"/>
        </w:rPr>
        <w:t xml:space="preserve"> toàn, đúng kỹ thuật.</w:t>
      </w:r>
    </w:p>
    <w:p w:rsidR="002260D0" w:rsidRPr="00E924D8" w:rsidRDefault="002260D0" w:rsidP="002260D0">
      <w:pPr>
        <w:shd w:val="clear" w:color="auto" w:fill="FFFFFF"/>
        <w:spacing w:before="100" w:after="100" w:line="234" w:lineRule="atLeast"/>
        <w:ind w:firstLine="709"/>
        <w:rPr>
          <w:rFonts w:eastAsia="Times New Roman" w:cs="Times New Roman"/>
          <w:color w:val="000000"/>
          <w:sz w:val="28"/>
        </w:rPr>
      </w:pPr>
      <w:r w:rsidRPr="00E924D8">
        <w:rPr>
          <w:rFonts w:eastAsia="Times New Roman" w:cs="Times New Roman"/>
          <w:i/>
          <w:iCs/>
          <w:color w:val="000000"/>
          <w:sz w:val="28"/>
        </w:rPr>
        <w:t>3.3.2. </w:t>
      </w:r>
      <w:r w:rsidRPr="00E924D8">
        <w:rPr>
          <w:rFonts w:eastAsia="Times New Roman" w:cs="Times New Roman"/>
          <w:i/>
          <w:iCs/>
          <w:color w:val="000000"/>
          <w:sz w:val="28"/>
          <w:lang w:val="vi-VN"/>
        </w:rPr>
        <w:t xml:space="preserve">Đối với </w:t>
      </w:r>
      <w:proofErr w:type="gramStart"/>
      <w:r w:rsidRPr="00E924D8">
        <w:rPr>
          <w:rFonts w:eastAsia="Times New Roman" w:cs="Times New Roman"/>
          <w:i/>
          <w:iCs/>
          <w:color w:val="000000"/>
          <w:sz w:val="28"/>
          <w:lang w:val="vi-VN"/>
        </w:rPr>
        <w:t>an</w:t>
      </w:r>
      <w:proofErr w:type="gramEnd"/>
      <w:r w:rsidRPr="00E924D8">
        <w:rPr>
          <w:rFonts w:eastAsia="Times New Roman" w:cs="Times New Roman"/>
          <w:i/>
          <w:iCs/>
          <w:color w:val="000000"/>
          <w:sz w:val="28"/>
          <w:lang w:val="vi-VN"/>
        </w:rPr>
        <w:t xml:space="preserve"> toàn môi trường lao động tại các cơ sở sản xuất trong làng nghề</w:t>
      </w:r>
    </w:p>
    <w:p w:rsidR="002260D0" w:rsidRPr="00E924D8" w:rsidRDefault="002260D0" w:rsidP="002260D0">
      <w:pPr>
        <w:shd w:val="clear" w:color="auto" w:fill="FFFFFF"/>
        <w:spacing w:before="100" w:after="100" w:line="234" w:lineRule="atLeast"/>
        <w:ind w:firstLine="709"/>
        <w:rPr>
          <w:rFonts w:eastAsia="Times New Roman" w:cs="Times New Roman"/>
          <w:color w:val="000000"/>
          <w:sz w:val="28"/>
        </w:rPr>
      </w:pPr>
      <w:r w:rsidRPr="00E924D8">
        <w:rPr>
          <w:rFonts w:eastAsia="Times New Roman" w:cs="Times New Roman"/>
          <w:color w:val="000000"/>
          <w:sz w:val="28"/>
        </w:rPr>
        <w:t>- </w:t>
      </w:r>
      <w:r w:rsidRPr="00E924D8">
        <w:rPr>
          <w:rFonts w:eastAsia="Times New Roman" w:cs="Times New Roman"/>
          <w:color w:val="000000"/>
          <w:sz w:val="28"/>
          <w:lang w:val="vi-VN"/>
        </w:rPr>
        <w:t xml:space="preserve">Đối với các công đoạn có khả năng xảy ra sự cố cao như lò hơi, hóa chất, lò nung... phải có thiết bị bảo vệ, phương </w:t>
      </w:r>
      <w:proofErr w:type="gramStart"/>
      <w:r w:rsidRPr="00E924D8">
        <w:rPr>
          <w:rFonts w:eastAsia="Times New Roman" w:cs="Times New Roman"/>
          <w:color w:val="000000"/>
          <w:sz w:val="28"/>
          <w:lang w:val="vi-VN"/>
        </w:rPr>
        <w:t>án</w:t>
      </w:r>
      <w:proofErr w:type="gramEnd"/>
      <w:r w:rsidRPr="00E924D8">
        <w:rPr>
          <w:rFonts w:eastAsia="Times New Roman" w:cs="Times New Roman"/>
          <w:color w:val="000000"/>
          <w:sz w:val="28"/>
          <w:lang w:val="vi-VN"/>
        </w:rPr>
        <w:t xml:space="preserve"> phòng ngừa, ứng phó sự cố.</w:t>
      </w:r>
    </w:p>
    <w:p w:rsidR="002260D0" w:rsidRPr="00E924D8" w:rsidRDefault="002260D0" w:rsidP="002260D0">
      <w:pPr>
        <w:shd w:val="clear" w:color="auto" w:fill="FFFFFF"/>
        <w:spacing w:before="100" w:after="100" w:line="234" w:lineRule="atLeast"/>
        <w:ind w:firstLine="709"/>
        <w:rPr>
          <w:rFonts w:eastAsia="Times New Roman" w:cs="Times New Roman"/>
          <w:color w:val="000000"/>
          <w:sz w:val="28"/>
        </w:rPr>
      </w:pPr>
      <w:r w:rsidRPr="00E924D8">
        <w:rPr>
          <w:rFonts w:eastAsia="Times New Roman" w:cs="Times New Roman"/>
          <w:color w:val="000000"/>
          <w:sz w:val="28"/>
        </w:rPr>
        <w:t>- </w:t>
      </w:r>
      <w:r w:rsidRPr="00E924D8">
        <w:rPr>
          <w:rFonts w:eastAsia="Times New Roman" w:cs="Times New Roman"/>
          <w:color w:val="000000"/>
          <w:sz w:val="28"/>
          <w:lang w:val="vi-VN"/>
        </w:rPr>
        <w:t xml:space="preserve">Bố trí các thiết bị, máy móc tại nơi làm việc đảm bảo an toàn người </w:t>
      </w:r>
      <w:proofErr w:type="gramStart"/>
      <w:r w:rsidRPr="00E924D8">
        <w:rPr>
          <w:rFonts w:eastAsia="Times New Roman" w:cs="Times New Roman"/>
          <w:color w:val="000000"/>
          <w:sz w:val="28"/>
          <w:lang w:val="vi-VN"/>
        </w:rPr>
        <w:t>lao</w:t>
      </w:r>
      <w:proofErr w:type="gramEnd"/>
      <w:r w:rsidRPr="00E924D8">
        <w:rPr>
          <w:rFonts w:eastAsia="Times New Roman" w:cs="Times New Roman"/>
          <w:color w:val="000000"/>
          <w:sz w:val="28"/>
          <w:lang w:val="vi-VN"/>
        </w:rPr>
        <w:t xml:space="preserve"> động, phòng ngừa các sự cố có thể xảy ra.</w:t>
      </w:r>
    </w:p>
    <w:p w:rsidR="002260D0" w:rsidRPr="00E924D8" w:rsidRDefault="002260D0" w:rsidP="002260D0">
      <w:pPr>
        <w:shd w:val="clear" w:color="auto" w:fill="FFFFFF"/>
        <w:spacing w:before="100" w:after="100" w:line="234" w:lineRule="atLeast"/>
        <w:rPr>
          <w:rFonts w:eastAsia="Times New Roman" w:cs="Times New Roman"/>
          <w:color w:val="000000"/>
          <w:sz w:val="28"/>
        </w:rPr>
      </w:pPr>
      <w:r w:rsidRPr="00E924D8">
        <w:rPr>
          <w:rFonts w:eastAsia="Times New Roman" w:cs="Times New Roman"/>
          <w:b/>
          <w:bCs/>
          <w:color w:val="000000"/>
          <w:sz w:val="28"/>
          <w:lang w:val="vi-VN"/>
        </w:rPr>
        <w:t>CHƯƠNG 4. TỔ CHỨC THỰC HIỆN PHƯƠNG ÁN BẢO VỆ MÔI TRƯỜNG LÀNG NGHỀ</w:t>
      </w:r>
    </w:p>
    <w:p w:rsidR="002260D0" w:rsidRPr="00E924D8" w:rsidRDefault="002260D0" w:rsidP="002260D0">
      <w:pPr>
        <w:shd w:val="clear" w:color="auto" w:fill="FFFFFF"/>
        <w:spacing w:before="100" w:after="100" w:line="234" w:lineRule="atLeast"/>
        <w:ind w:firstLine="709"/>
        <w:rPr>
          <w:rFonts w:eastAsia="Times New Roman" w:cs="Times New Roman"/>
          <w:color w:val="000000"/>
          <w:sz w:val="28"/>
        </w:rPr>
      </w:pPr>
      <w:r w:rsidRPr="00E924D8">
        <w:rPr>
          <w:rFonts w:eastAsia="Times New Roman" w:cs="Times New Roman"/>
          <w:b/>
          <w:bCs/>
          <w:color w:val="000000"/>
          <w:sz w:val="28"/>
        </w:rPr>
        <w:t>4.1. </w:t>
      </w:r>
      <w:r w:rsidRPr="00E924D8">
        <w:rPr>
          <w:rFonts w:eastAsia="Times New Roman" w:cs="Times New Roman"/>
          <w:b/>
          <w:bCs/>
          <w:color w:val="000000"/>
          <w:sz w:val="28"/>
          <w:lang w:val="vi-VN"/>
        </w:rPr>
        <w:t>Kinh phí thực hiện</w:t>
      </w:r>
    </w:p>
    <w:p w:rsidR="002260D0" w:rsidRPr="00E924D8" w:rsidRDefault="002260D0" w:rsidP="002260D0">
      <w:pPr>
        <w:shd w:val="clear" w:color="auto" w:fill="FFFFFF"/>
        <w:spacing w:before="100" w:after="100" w:line="234" w:lineRule="atLeast"/>
        <w:ind w:firstLine="709"/>
        <w:rPr>
          <w:rFonts w:eastAsia="Times New Roman" w:cs="Times New Roman"/>
          <w:color w:val="000000"/>
          <w:sz w:val="28"/>
        </w:rPr>
      </w:pPr>
      <w:r w:rsidRPr="00E924D8">
        <w:rPr>
          <w:rFonts w:eastAsia="Times New Roman" w:cs="Times New Roman"/>
          <w:color w:val="000000"/>
          <w:sz w:val="28"/>
          <w:lang w:val="vi-VN"/>
        </w:rPr>
        <w:t>Nêu rõ việc bố trí kinh phí sự nghiệp môi trường và các nguồn kinh phí cho công tác bảo vệ môi trường làng nghề.</w:t>
      </w:r>
    </w:p>
    <w:p w:rsidR="002260D0" w:rsidRPr="00E924D8" w:rsidRDefault="002260D0" w:rsidP="002260D0">
      <w:pPr>
        <w:shd w:val="clear" w:color="auto" w:fill="FFFFFF"/>
        <w:spacing w:before="100" w:after="100" w:line="234" w:lineRule="atLeast"/>
        <w:ind w:firstLine="709"/>
        <w:rPr>
          <w:rFonts w:eastAsia="Times New Roman" w:cs="Times New Roman"/>
          <w:color w:val="000000"/>
          <w:sz w:val="28"/>
        </w:rPr>
      </w:pPr>
      <w:r w:rsidRPr="00E924D8">
        <w:rPr>
          <w:rFonts w:eastAsia="Times New Roman" w:cs="Times New Roman"/>
          <w:b/>
          <w:bCs/>
          <w:color w:val="000000"/>
          <w:sz w:val="28"/>
        </w:rPr>
        <w:t>4.2. </w:t>
      </w:r>
      <w:r w:rsidRPr="00E924D8">
        <w:rPr>
          <w:rFonts w:eastAsia="Times New Roman" w:cs="Times New Roman"/>
          <w:b/>
          <w:bCs/>
          <w:color w:val="000000"/>
          <w:sz w:val="28"/>
          <w:lang w:val="vi-VN"/>
        </w:rPr>
        <w:t>Phân công trách nhiệm</w:t>
      </w:r>
    </w:p>
    <w:p w:rsidR="002260D0" w:rsidRPr="00E924D8" w:rsidRDefault="002260D0" w:rsidP="002260D0">
      <w:pPr>
        <w:shd w:val="clear" w:color="auto" w:fill="FFFFFF"/>
        <w:spacing w:before="100" w:after="100" w:line="234" w:lineRule="atLeast"/>
        <w:ind w:firstLine="709"/>
        <w:rPr>
          <w:rFonts w:eastAsia="Times New Roman" w:cs="Times New Roman"/>
          <w:color w:val="000000"/>
          <w:sz w:val="28"/>
        </w:rPr>
      </w:pPr>
      <w:r w:rsidRPr="00E924D8">
        <w:rPr>
          <w:rFonts w:eastAsia="Times New Roman" w:cs="Times New Roman"/>
          <w:color w:val="000000"/>
          <w:sz w:val="28"/>
        </w:rPr>
        <w:t>- </w:t>
      </w:r>
      <w:r w:rsidRPr="00E924D8">
        <w:rPr>
          <w:rFonts w:eastAsia="Times New Roman" w:cs="Times New Roman"/>
          <w:color w:val="000000"/>
          <w:sz w:val="28"/>
          <w:lang w:val="vi-VN"/>
        </w:rPr>
        <w:t>Trách nhiệm của các cơ sở sản xuất tại làng nghề.</w:t>
      </w:r>
    </w:p>
    <w:p w:rsidR="002260D0" w:rsidRPr="00E924D8" w:rsidRDefault="002260D0" w:rsidP="002260D0">
      <w:pPr>
        <w:shd w:val="clear" w:color="auto" w:fill="FFFFFF"/>
        <w:spacing w:before="100" w:after="100" w:line="234" w:lineRule="atLeast"/>
        <w:ind w:firstLine="709"/>
        <w:rPr>
          <w:rFonts w:eastAsia="Times New Roman" w:cs="Times New Roman"/>
          <w:color w:val="000000"/>
          <w:sz w:val="28"/>
        </w:rPr>
      </w:pPr>
      <w:r w:rsidRPr="00E924D8">
        <w:rPr>
          <w:rFonts w:eastAsia="Times New Roman" w:cs="Times New Roman"/>
          <w:color w:val="000000"/>
          <w:sz w:val="28"/>
        </w:rPr>
        <w:t>- </w:t>
      </w:r>
      <w:r w:rsidRPr="00E924D8">
        <w:rPr>
          <w:rFonts w:eastAsia="Times New Roman" w:cs="Times New Roman"/>
          <w:color w:val="000000"/>
          <w:sz w:val="28"/>
          <w:lang w:val="vi-VN"/>
        </w:rPr>
        <w:t>Trách nhiệm của tổ chức tự quản về bảo vệ môi trường làng nghề.</w:t>
      </w:r>
    </w:p>
    <w:p w:rsidR="002260D0" w:rsidRPr="00E924D8" w:rsidRDefault="002260D0" w:rsidP="002260D0">
      <w:pPr>
        <w:shd w:val="clear" w:color="auto" w:fill="FFFFFF"/>
        <w:spacing w:before="100" w:after="100" w:line="234" w:lineRule="atLeast"/>
        <w:ind w:firstLine="709"/>
        <w:rPr>
          <w:rFonts w:eastAsia="Times New Roman" w:cs="Times New Roman"/>
          <w:color w:val="000000"/>
          <w:sz w:val="28"/>
        </w:rPr>
      </w:pPr>
      <w:r w:rsidRPr="00E924D8">
        <w:rPr>
          <w:rFonts w:eastAsia="Times New Roman" w:cs="Times New Roman"/>
          <w:color w:val="000000"/>
          <w:sz w:val="28"/>
        </w:rPr>
        <w:t>- </w:t>
      </w:r>
      <w:r w:rsidRPr="00E924D8">
        <w:rPr>
          <w:rFonts w:eastAsia="Times New Roman" w:cs="Times New Roman"/>
          <w:color w:val="000000"/>
          <w:sz w:val="28"/>
          <w:lang w:val="vi-VN"/>
        </w:rPr>
        <w:t>Trách nhiệm của Ủy ban nhân dân xã.</w:t>
      </w:r>
    </w:p>
    <w:p w:rsidR="002260D0" w:rsidRPr="00E924D8" w:rsidRDefault="002260D0" w:rsidP="002260D0">
      <w:pPr>
        <w:shd w:val="clear" w:color="auto" w:fill="FFFFFF"/>
        <w:spacing w:before="100" w:after="100" w:line="234" w:lineRule="atLeast"/>
        <w:rPr>
          <w:rFonts w:eastAsia="Times New Roman" w:cs="Times New Roman"/>
          <w:color w:val="000000"/>
          <w:sz w:val="28"/>
        </w:rPr>
      </w:pPr>
      <w:r w:rsidRPr="00E924D8">
        <w:rPr>
          <w:rFonts w:eastAsia="Times New Roman" w:cs="Times New Roman"/>
          <w:b/>
          <w:bCs/>
          <w:color w:val="000000"/>
          <w:sz w:val="28"/>
          <w:lang w:val="vi-VN"/>
        </w:rPr>
        <w:t>KẾT LUẬN, KIẾN NGHỊ VÀ CAM KẾT</w:t>
      </w:r>
    </w:p>
    <w:p w:rsidR="002260D0" w:rsidRPr="00E924D8" w:rsidRDefault="002260D0" w:rsidP="002260D0">
      <w:pPr>
        <w:shd w:val="clear" w:color="auto" w:fill="FFFFFF"/>
        <w:spacing w:before="100" w:after="100" w:line="234" w:lineRule="atLeast"/>
        <w:ind w:firstLine="709"/>
        <w:rPr>
          <w:rFonts w:eastAsia="Times New Roman" w:cs="Times New Roman"/>
          <w:color w:val="000000"/>
          <w:sz w:val="28"/>
        </w:rPr>
      </w:pPr>
      <w:r w:rsidRPr="00E924D8">
        <w:rPr>
          <w:rFonts w:eastAsia="Times New Roman" w:cs="Times New Roman"/>
          <w:b/>
          <w:bCs/>
          <w:color w:val="000000"/>
          <w:sz w:val="28"/>
        </w:rPr>
        <w:t>1. K</w:t>
      </w:r>
      <w:r w:rsidRPr="00E924D8">
        <w:rPr>
          <w:rFonts w:eastAsia="Times New Roman" w:cs="Times New Roman"/>
          <w:b/>
          <w:bCs/>
          <w:color w:val="000000"/>
          <w:sz w:val="28"/>
          <w:lang w:val="vi-VN"/>
        </w:rPr>
        <w:t>ết luận</w:t>
      </w:r>
    </w:p>
    <w:p w:rsidR="002260D0" w:rsidRPr="00E924D8" w:rsidRDefault="002260D0" w:rsidP="002260D0">
      <w:pPr>
        <w:shd w:val="clear" w:color="auto" w:fill="FFFFFF"/>
        <w:spacing w:before="100" w:after="100" w:line="234" w:lineRule="atLeast"/>
        <w:ind w:firstLine="709"/>
        <w:rPr>
          <w:rFonts w:eastAsia="Times New Roman" w:cs="Times New Roman"/>
          <w:color w:val="000000"/>
          <w:sz w:val="28"/>
        </w:rPr>
      </w:pPr>
      <w:r w:rsidRPr="00E924D8">
        <w:rPr>
          <w:rFonts w:eastAsia="Times New Roman" w:cs="Times New Roman"/>
          <w:color w:val="000000"/>
          <w:sz w:val="28"/>
          <w:lang w:val="vi-VN"/>
        </w:rPr>
        <w:t>Phải kết luận rõ:</w:t>
      </w:r>
    </w:p>
    <w:p w:rsidR="002260D0" w:rsidRPr="00E924D8" w:rsidRDefault="002260D0" w:rsidP="002260D0">
      <w:pPr>
        <w:shd w:val="clear" w:color="auto" w:fill="FFFFFF"/>
        <w:spacing w:before="100" w:after="100" w:line="234" w:lineRule="atLeast"/>
        <w:ind w:firstLine="709"/>
        <w:rPr>
          <w:rFonts w:eastAsia="Times New Roman" w:cs="Times New Roman"/>
          <w:color w:val="000000"/>
          <w:sz w:val="28"/>
        </w:rPr>
      </w:pPr>
      <w:proofErr w:type="gramStart"/>
      <w:r w:rsidRPr="00E924D8">
        <w:rPr>
          <w:rFonts w:eastAsia="Times New Roman" w:cs="Times New Roman"/>
          <w:color w:val="000000"/>
          <w:sz w:val="28"/>
        </w:rPr>
        <w:t>- </w:t>
      </w:r>
      <w:r w:rsidRPr="00E924D8">
        <w:rPr>
          <w:rFonts w:eastAsia="Times New Roman" w:cs="Times New Roman"/>
          <w:color w:val="000000"/>
          <w:sz w:val="28"/>
          <w:lang w:val="vi-VN"/>
        </w:rPr>
        <w:t>Đã nhận dạng, mô tả được các nguồn thải và tính toán được các loại chất thải, nhận dạng và mô tả được các vấn đề về môi trường và kinh tế - xã hội.</w:t>
      </w:r>
      <w:proofErr w:type="gramEnd"/>
    </w:p>
    <w:p w:rsidR="002260D0" w:rsidRPr="00E924D8" w:rsidRDefault="002260D0" w:rsidP="002260D0">
      <w:pPr>
        <w:shd w:val="clear" w:color="auto" w:fill="FFFFFF"/>
        <w:spacing w:before="100" w:after="100" w:line="234" w:lineRule="atLeast"/>
        <w:ind w:firstLine="709"/>
        <w:rPr>
          <w:rFonts w:eastAsia="Times New Roman" w:cs="Times New Roman"/>
          <w:color w:val="000000"/>
          <w:sz w:val="28"/>
        </w:rPr>
      </w:pPr>
      <w:r w:rsidRPr="00E924D8">
        <w:rPr>
          <w:rFonts w:eastAsia="Times New Roman" w:cs="Times New Roman"/>
          <w:color w:val="000000"/>
          <w:sz w:val="28"/>
        </w:rPr>
        <w:t>- </w:t>
      </w:r>
      <w:r w:rsidRPr="00E924D8">
        <w:rPr>
          <w:rFonts w:eastAsia="Times New Roman" w:cs="Times New Roman"/>
          <w:color w:val="000000"/>
          <w:sz w:val="28"/>
          <w:lang w:val="vi-VN"/>
        </w:rPr>
        <w:t>Tính hiệu quả và khả thi của các công trình, biện pháp bảo vệ môi trường; giải quyết được các vấn đề về môi trường và kinh tế - xã hội phát sinh từ hoạt động sản xuất của làng nghề.</w:t>
      </w:r>
    </w:p>
    <w:p w:rsidR="002260D0" w:rsidRPr="00E924D8" w:rsidRDefault="002260D0" w:rsidP="002260D0">
      <w:pPr>
        <w:shd w:val="clear" w:color="auto" w:fill="FFFFFF"/>
        <w:spacing w:before="100" w:after="100" w:line="234" w:lineRule="atLeast"/>
        <w:ind w:firstLine="709"/>
        <w:rPr>
          <w:rFonts w:eastAsia="Times New Roman" w:cs="Times New Roman"/>
          <w:color w:val="000000"/>
          <w:sz w:val="28"/>
        </w:rPr>
      </w:pPr>
      <w:r w:rsidRPr="00E924D8">
        <w:rPr>
          <w:rFonts w:eastAsia="Times New Roman" w:cs="Times New Roman"/>
          <w:b/>
          <w:bCs/>
          <w:color w:val="000000"/>
          <w:sz w:val="28"/>
        </w:rPr>
        <w:t>2. </w:t>
      </w:r>
      <w:r w:rsidRPr="00E924D8">
        <w:rPr>
          <w:rFonts w:eastAsia="Times New Roman" w:cs="Times New Roman"/>
          <w:b/>
          <w:bCs/>
          <w:color w:val="000000"/>
          <w:sz w:val="28"/>
          <w:lang w:val="vi-VN"/>
        </w:rPr>
        <w:t>Kiến nghị</w:t>
      </w:r>
    </w:p>
    <w:p w:rsidR="002260D0" w:rsidRPr="00E924D8" w:rsidRDefault="002260D0" w:rsidP="002260D0">
      <w:pPr>
        <w:shd w:val="clear" w:color="auto" w:fill="FFFFFF"/>
        <w:spacing w:before="100" w:after="100" w:line="234" w:lineRule="atLeast"/>
        <w:ind w:firstLine="709"/>
        <w:rPr>
          <w:rFonts w:eastAsia="Times New Roman" w:cs="Times New Roman"/>
          <w:color w:val="000000"/>
          <w:sz w:val="28"/>
        </w:rPr>
      </w:pPr>
      <w:r w:rsidRPr="00E924D8">
        <w:rPr>
          <w:rFonts w:eastAsia="Times New Roman" w:cs="Times New Roman"/>
          <w:color w:val="000000"/>
          <w:sz w:val="28"/>
          <w:lang w:val="vi-VN"/>
        </w:rPr>
        <w:t>Kiến nghị với các cấp, các ngành liên quan ở trung ương và địa phương để giải quyết các vấn đề vượt quá khả năng giải quyết của Ủy ban nhân dân cấp xã.</w:t>
      </w:r>
    </w:p>
    <w:p w:rsidR="002260D0" w:rsidRPr="00E924D8" w:rsidRDefault="002260D0" w:rsidP="002260D0">
      <w:pPr>
        <w:shd w:val="clear" w:color="auto" w:fill="FFFFFF"/>
        <w:spacing w:before="100" w:after="100" w:line="234" w:lineRule="atLeast"/>
        <w:ind w:firstLine="709"/>
        <w:rPr>
          <w:rFonts w:eastAsia="Times New Roman" w:cs="Times New Roman"/>
          <w:color w:val="000000"/>
          <w:sz w:val="28"/>
        </w:rPr>
      </w:pPr>
      <w:r w:rsidRPr="00E924D8">
        <w:rPr>
          <w:rFonts w:eastAsia="Times New Roman" w:cs="Times New Roman"/>
          <w:b/>
          <w:bCs/>
          <w:color w:val="000000"/>
          <w:sz w:val="28"/>
        </w:rPr>
        <w:t>3. </w:t>
      </w:r>
      <w:r w:rsidRPr="00E924D8">
        <w:rPr>
          <w:rFonts w:eastAsia="Times New Roman" w:cs="Times New Roman"/>
          <w:b/>
          <w:bCs/>
          <w:color w:val="000000"/>
          <w:sz w:val="28"/>
          <w:lang w:val="vi-VN"/>
        </w:rPr>
        <w:t>Cam kết</w:t>
      </w:r>
    </w:p>
    <w:p w:rsidR="002260D0" w:rsidRPr="00E924D8" w:rsidRDefault="002260D0" w:rsidP="002260D0">
      <w:pPr>
        <w:shd w:val="clear" w:color="auto" w:fill="FFFFFF"/>
        <w:spacing w:before="100" w:after="100" w:line="234" w:lineRule="atLeast"/>
        <w:ind w:firstLine="709"/>
        <w:rPr>
          <w:rFonts w:eastAsia="Times New Roman" w:cs="Times New Roman"/>
          <w:color w:val="000000"/>
          <w:sz w:val="28"/>
        </w:rPr>
      </w:pPr>
      <w:r w:rsidRPr="00E924D8">
        <w:rPr>
          <w:rFonts w:eastAsia="Times New Roman" w:cs="Times New Roman"/>
          <w:color w:val="000000"/>
          <w:sz w:val="28"/>
        </w:rPr>
        <w:t>- </w:t>
      </w:r>
      <w:r w:rsidRPr="00E924D8">
        <w:rPr>
          <w:rFonts w:eastAsia="Times New Roman" w:cs="Times New Roman"/>
          <w:color w:val="000000"/>
          <w:sz w:val="28"/>
          <w:lang w:val="vi-VN"/>
        </w:rPr>
        <w:t>Cam kết thực hiện đúng nội dung, tiến độ xây dựng, cải tạo và vận hành các công trình, biện pháp bảo vệ môi trường.</w:t>
      </w:r>
    </w:p>
    <w:p w:rsidR="002260D0" w:rsidRPr="00E924D8" w:rsidRDefault="002260D0" w:rsidP="002260D0">
      <w:pPr>
        <w:shd w:val="clear" w:color="auto" w:fill="FFFFFF"/>
        <w:spacing w:before="100" w:after="100" w:line="234" w:lineRule="atLeast"/>
        <w:ind w:firstLine="709"/>
        <w:rPr>
          <w:rFonts w:eastAsia="Times New Roman" w:cs="Times New Roman"/>
          <w:color w:val="000000"/>
          <w:sz w:val="28"/>
        </w:rPr>
      </w:pPr>
      <w:r w:rsidRPr="00E924D8">
        <w:rPr>
          <w:rFonts w:eastAsia="Times New Roman" w:cs="Times New Roman"/>
          <w:color w:val="000000"/>
          <w:sz w:val="28"/>
        </w:rPr>
        <w:lastRenderedPageBreak/>
        <w:t>- </w:t>
      </w:r>
      <w:r w:rsidRPr="00E924D8">
        <w:rPr>
          <w:rFonts w:eastAsia="Times New Roman" w:cs="Times New Roman"/>
          <w:color w:val="000000"/>
          <w:sz w:val="28"/>
          <w:lang w:val="vi-VN"/>
        </w:rPr>
        <w:t xml:space="preserve">Cam kết thực hiện đúng chế độ báo cáo tại quyết định phê duyệt phương </w:t>
      </w:r>
      <w:proofErr w:type="gramStart"/>
      <w:r w:rsidRPr="00E924D8">
        <w:rPr>
          <w:rFonts w:eastAsia="Times New Roman" w:cs="Times New Roman"/>
          <w:color w:val="000000"/>
          <w:sz w:val="28"/>
          <w:lang w:val="vi-VN"/>
        </w:rPr>
        <w:t>án</w:t>
      </w:r>
      <w:proofErr w:type="gramEnd"/>
      <w:r w:rsidRPr="00E924D8">
        <w:rPr>
          <w:rFonts w:eastAsia="Times New Roman" w:cs="Times New Roman"/>
          <w:color w:val="000000"/>
          <w:sz w:val="28"/>
          <w:lang w:val="vi-VN"/>
        </w:rPr>
        <w:t xml:space="preserve"> bảo vệ môi trường làng nghề.</w:t>
      </w:r>
    </w:p>
    <w:p w:rsidR="002260D0" w:rsidRPr="00E924D8" w:rsidRDefault="002260D0" w:rsidP="002260D0">
      <w:pPr>
        <w:shd w:val="clear" w:color="auto" w:fill="FFFFFF"/>
        <w:spacing w:before="100" w:after="100" w:line="234" w:lineRule="atLeast"/>
        <w:ind w:firstLine="709"/>
        <w:rPr>
          <w:rFonts w:eastAsia="Times New Roman" w:cs="Times New Roman"/>
          <w:color w:val="000000"/>
          <w:sz w:val="28"/>
        </w:rPr>
      </w:pPr>
      <w:r w:rsidRPr="00E924D8">
        <w:rPr>
          <w:rFonts w:eastAsia="Times New Roman" w:cs="Times New Roman"/>
          <w:color w:val="000000"/>
          <w:sz w:val="28"/>
        </w:rPr>
        <w:t>- </w:t>
      </w:r>
      <w:r w:rsidRPr="00E924D8">
        <w:rPr>
          <w:rFonts w:eastAsia="Times New Roman" w:cs="Times New Roman"/>
          <w:color w:val="000000"/>
          <w:sz w:val="28"/>
          <w:lang w:val="vi-VN"/>
        </w:rPr>
        <w:t>Cam kết tuân thủ các quy định của pháp luật về bảo vệ môi trường có liên quan đến làng nghề, kể cả các tiêu chuẩn, quy chuẩn kỹ thuật về môi trường.</w:t>
      </w:r>
    </w:p>
    <w:p w:rsidR="002260D0" w:rsidRPr="00E924D8" w:rsidRDefault="002260D0" w:rsidP="002260D0">
      <w:pPr>
        <w:spacing w:before="100" w:after="100"/>
        <w:ind w:firstLine="709"/>
        <w:jc w:val="left"/>
        <w:rPr>
          <w:rFonts w:eastAsia="Times New Roman" w:cs="Times New Roman"/>
          <w:b/>
          <w:sz w:val="28"/>
          <w:lang w:val="nl-NL"/>
        </w:rPr>
      </w:pPr>
      <w:r w:rsidRPr="00E924D8">
        <w:rPr>
          <w:rFonts w:eastAsia="Times New Roman" w:cs="Times New Roman"/>
          <w:color w:val="000000"/>
          <w:sz w:val="28"/>
        </w:rPr>
        <w:t>- </w:t>
      </w:r>
      <w:r w:rsidRPr="00E924D8">
        <w:rPr>
          <w:rFonts w:eastAsia="Times New Roman" w:cs="Times New Roman"/>
          <w:color w:val="000000"/>
          <w:sz w:val="28"/>
          <w:lang w:val="vi-VN"/>
        </w:rPr>
        <w:t xml:space="preserve">Cam kết </w:t>
      </w:r>
      <w:proofErr w:type="gramStart"/>
      <w:r w:rsidRPr="00E924D8">
        <w:rPr>
          <w:rFonts w:eastAsia="Times New Roman" w:cs="Times New Roman"/>
          <w:color w:val="000000"/>
          <w:sz w:val="28"/>
          <w:lang w:val="vi-VN"/>
        </w:rPr>
        <w:t>theo</w:t>
      </w:r>
      <w:proofErr w:type="gramEnd"/>
      <w:r w:rsidRPr="00E924D8">
        <w:rPr>
          <w:rFonts w:eastAsia="Times New Roman" w:cs="Times New Roman"/>
          <w:color w:val="000000"/>
          <w:sz w:val="28"/>
          <w:lang w:val="vi-VN"/>
        </w:rPr>
        <w:t xml:space="preserve"> dõi và thực hiện đúng các quy định về xử phạt các cơ sở sản xuất trong làng nghề nếu để xảy ra các sự cố.</w:t>
      </w:r>
    </w:p>
    <w:p w:rsidR="005D6F03" w:rsidRDefault="005D6F03">
      <w:bookmarkStart w:id="0" w:name="_GoBack"/>
      <w:bookmarkEnd w:id="0"/>
    </w:p>
    <w:sectPr w:rsidR="005D6F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0D0"/>
    <w:rsid w:val="002260D0"/>
    <w:rsid w:val="005D6F03"/>
    <w:rsid w:val="00A06B68"/>
    <w:rsid w:val="00C07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0D0"/>
    <w:pPr>
      <w:spacing w:after="0" w:line="240" w:lineRule="auto"/>
      <w:jc w:val="both"/>
    </w:pPr>
    <w:rPr>
      <w:rFonts w:ascii="Times New Roman" w:eastAsia="Calibri" w:hAnsi="Times New Roman" w:cs="Arial"/>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0D0"/>
    <w:pPr>
      <w:spacing w:after="0" w:line="240" w:lineRule="auto"/>
      <w:jc w:val="both"/>
    </w:pPr>
    <w:rPr>
      <w:rFonts w:ascii="Times New Roman" w:eastAsia="Calibri" w:hAnsi="Times New Roman" w:cs="Arial"/>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phap-luat/tim-van-ban.aspx?keyword=19/2015/N%C4%90-CP&amp;area=2&amp;type=0&amp;match=False&amp;vc=True&amp;lan=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975</Words>
  <Characters>5562</Characters>
  <Application>Microsoft Office Word</Application>
  <DocSecurity>0</DocSecurity>
  <Lines>46</Lines>
  <Paragraphs>13</Paragraphs>
  <ScaleCrop>false</ScaleCrop>
  <Company/>
  <LinksUpToDate>false</LinksUpToDate>
  <CharactersWithSpaces>6524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3G_VNPT</dc:creator>
  <cp:lastModifiedBy>3G_VNPT</cp:lastModifiedBy>
  <cp:revision>1</cp:revision>
  <dcterms:created xsi:type="dcterms:W3CDTF">2017-09-29T13:33:00Z</dcterms:created>
  <dcterms:modified xsi:type="dcterms:W3CDTF">2017-09-29T13:33:00Z</dcterms:modified>
</cp:coreProperties>
</file>